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7CB6" w14:textId="77777777" w:rsidR="00511238" w:rsidRPr="00511238" w:rsidRDefault="00511238" w:rsidP="00511238">
      <w:pPr>
        <w:pStyle w:val="BPLLprrafo0"/>
        <w:keepNext/>
        <w:keepLines/>
        <w:jc w:val="center"/>
        <w:rPr>
          <w:rFonts w:ascii="Arial" w:hAnsi="Arial" w:cs="Arial"/>
          <w:b/>
          <w:bCs/>
          <w:sz w:val="20"/>
          <w:szCs w:val="20"/>
          <w:lang w:val="pt-PT"/>
        </w:rPr>
      </w:pPr>
      <w:r w:rsidRPr="00511238">
        <w:rPr>
          <w:rFonts w:ascii="Arial" w:hAnsi="Arial" w:cs="Arial"/>
          <w:b/>
          <w:bCs/>
          <w:sz w:val="20"/>
          <w:szCs w:val="20"/>
          <w:lang w:val="pt-PT"/>
        </w:rPr>
        <w:fldChar w:fldCharType="begin"/>
      </w:r>
      <w:r w:rsidRPr="00511238">
        <w:rPr>
          <w:rFonts w:ascii="Arial" w:hAnsi="Arial" w:cs="Arial"/>
          <w:b/>
          <w:bCs/>
          <w:sz w:val="20"/>
          <w:szCs w:val="20"/>
          <w:lang w:val="pt-PT"/>
        </w:rPr>
        <w:instrText>HYPERLINK "https://www.pisamonas.pt/processo-de-compra/"</w:instrText>
      </w:r>
      <w:r w:rsidRPr="00511238">
        <w:rPr>
          <w:rFonts w:ascii="Arial" w:hAnsi="Arial" w:cs="Arial"/>
          <w:b/>
          <w:bCs/>
          <w:sz w:val="20"/>
          <w:szCs w:val="20"/>
          <w:lang w:val="pt-PT"/>
        </w:rPr>
      </w:r>
      <w:r w:rsidRPr="00511238">
        <w:rPr>
          <w:rFonts w:ascii="Arial" w:hAnsi="Arial" w:cs="Arial"/>
          <w:b/>
          <w:bCs/>
          <w:sz w:val="20"/>
          <w:szCs w:val="20"/>
          <w:lang w:val="pt-PT"/>
        </w:rPr>
        <w:fldChar w:fldCharType="separate"/>
      </w:r>
      <w:r w:rsidRPr="00511238">
        <w:rPr>
          <w:rStyle w:val="Hiperligao"/>
          <w:rFonts w:ascii="Arial" w:hAnsi="Arial" w:cs="Arial"/>
          <w:b/>
          <w:bCs/>
          <w:color w:val="auto"/>
          <w:sz w:val="20"/>
          <w:szCs w:val="20"/>
          <w:lang w:val="pt-PT"/>
        </w:rPr>
        <w:t>Formulário de</w:t>
      </w:r>
      <w:r w:rsidRPr="00511238">
        <w:rPr>
          <w:rFonts w:ascii="Arial" w:hAnsi="Arial" w:cs="Arial"/>
          <w:b/>
          <w:bCs/>
          <w:sz w:val="20"/>
          <w:szCs w:val="20"/>
          <w:lang w:val="pt-PT"/>
        </w:rPr>
        <w:fldChar w:fldCharType="end"/>
      </w:r>
      <w:r w:rsidRPr="00511238">
        <w:rPr>
          <w:rFonts w:ascii="Arial" w:hAnsi="Arial" w:cs="Arial"/>
          <w:b/>
          <w:bCs/>
          <w:sz w:val="20"/>
          <w:szCs w:val="20"/>
          <w:lang w:val="pt-PT"/>
        </w:rPr>
        <w:t xml:space="preserve"> idoneidade e </w:t>
      </w:r>
      <w:proofErr w:type="spellStart"/>
      <w:r w:rsidRPr="00511238">
        <w:rPr>
          <w:rFonts w:ascii="Arial" w:hAnsi="Arial" w:cs="Arial"/>
          <w:b/>
          <w:bCs/>
          <w:i/>
          <w:iCs/>
          <w:sz w:val="20"/>
          <w:szCs w:val="20"/>
          <w:lang w:val="pt-PT"/>
        </w:rPr>
        <w:t>compliance</w:t>
      </w:r>
      <w:proofErr w:type="spellEnd"/>
      <w:r w:rsidRPr="00511238">
        <w:rPr>
          <w:rFonts w:ascii="Arial" w:hAnsi="Arial" w:cs="Arial"/>
          <w:b/>
          <w:bCs/>
          <w:sz w:val="20"/>
          <w:szCs w:val="20"/>
          <w:lang w:val="pt-PT"/>
        </w:rPr>
        <w:t xml:space="preserve"> (FIC)</w:t>
      </w:r>
    </w:p>
    <w:p w14:paraId="4FA60525" w14:textId="77777777" w:rsidR="00511238" w:rsidRPr="00511238" w:rsidRDefault="00511238" w:rsidP="00511238">
      <w:pPr>
        <w:pStyle w:val="BPLLprrafo0"/>
        <w:jc w:val="center"/>
        <w:rPr>
          <w:rFonts w:ascii="Arial" w:hAnsi="Arial" w:cs="Arial"/>
          <w:sz w:val="20"/>
          <w:szCs w:val="20"/>
          <w:lang w:val="pt-PT"/>
        </w:rPr>
      </w:pPr>
    </w:p>
    <w:tbl>
      <w:tblPr>
        <w:tblStyle w:val="TabelacomGrelha"/>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539"/>
        <w:gridCol w:w="6675"/>
      </w:tblGrid>
      <w:tr w:rsidR="00511238" w:rsidRPr="00511238" w14:paraId="4148365A" w14:textId="77777777" w:rsidTr="007249CF">
        <w:trPr>
          <w:trHeight w:val="876"/>
        </w:trPr>
        <w:tc>
          <w:tcPr>
            <w:tcW w:w="1696" w:type="dxa"/>
            <w:shd w:val="clear" w:color="auto" w:fill="BFBFBF" w:themeFill="background1" w:themeFillShade="BF"/>
          </w:tcPr>
          <w:p w14:paraId="2F202AAB" w14:textId="77777777" w:rsidR="00511238" w:rsidRPr="00511238" w:rsidRDefault="00511238" w:rsidP="007249CF">
            <w:pPr>
              <w:spacing w:before="80" w:after="80"/>
              <w:jc w:val="both"/>
              <w:rPr>
                <w:rFonts w:ascii="Arial" w:hAnsi="Arial" w:cs="Arial"/>
                <w:b/>
                <w:sz w:val="20"/>
                <w:szCs w:val="20"/>
              </w:rPr>
            </w:pPr>
            <w:r w:rsidRPr="00511238">
              <w:rPr>
                <w:rFonts w:ascii="Arial" w:hAnsi="Arial" w:cs="Arial"/>
                <w:b/>
                <w:sz w:val="20"/>
                <w:szCs w:val="20"/>
              </w:rPr>
              <w:t>Nome / </w:t>
            </w:r>
            <w:proofErr w:type="spellStart"/>
            <w:r w:rsidRPr="00511238">
              <w:rPr>
                <w:rFonts w:ascii="Arial" w:hAnsi="Arial" w:cs="Arial"/>
                <w:b/>
                <w:sz w:val="20"/>
                <w:szCs w:val="20"/>
              </w:rPr>
              <w:t>denominação</w:t>
            </w:r>
            <w:proofErr w:type="spellEnd"/>
            <w:r w:rsidRPr="00511238">
              <w:rPr>
                <w:rFonts w:ascii="Arial" w:hAnsi="Arial" w:cs="Arial"/>
                <w:b/>
                <w:sz w:val="20"/>
                <w:szCs w:val="20"/>
              </w:rPr>
              <w:t xml:space="preserve"> social</w:t>
            </w:r>
          </w:p>
        </w:tc>
        <w:tc>
          <w:tcPr>
            <w:tcW w:w="7518" w:type="dxa"/>
          </w:tcPr>
          <w:p w14:paraId="0011ADE1"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Denominação completa da entidade</w:t>
            </w:r>
            <w:r w:rsidRPr="00511238">
              <w:rPr>
                <w:rFonts w:ascii="Arial" w:hAnsi="Arial" w:cs="Arial"/>
                <w:sz w:val="20"/>
                <w:szCs w:val="20"/>
                <w:lang w:val="pt-PT"/>
              </w:rPr>
              <w:t>] (doravante, a «</w:t>
            </w:r>
            <w:r w:rsidRPr="00511238">
              <w:rPr>
                <w:rFonts w:ascii="Arial" w:hAnsi="Arial" w:cs="Arial"/>
                <w:b/>
                <w:bCs/>
                <w:sz w:val="20"/>
                <w:szCs w:val="20"/>
                <w:lang w:val="pt-PT"/>
              </w:rPr>
              <w:t>Entidade</w:t>
            </w:r>
            <w:r w:rsidRPr="00511238">
              <w:rPr>
                <w:rFonts w:ascii="Arial" w:hAnsi="Arial" w:cs="Arial"/>
                <w:sz w:val="20"/>
                <w:szCs w:val="20"/>
                <w:lang w:val="pt-PT"/>
              </w:rPr>
              <w:t>»)</w:t>
            </w:r>
          </w:p>
        </w:tc>
      </w:tr>
      <w:tr w:rsidR="00511238" w:rsidRPr="00511238" w14:paraId="7F1BBB9F" w14:textId="77777777" w:rsidTr="007249CF">
        <w:trPr>
          <w:trHeight w:val="876"/>
        </w:trPr>
        <w:tc>
          <w:tcPr>
            <w:tcW w:w="1696" w:type="dxa"/>
            <w:shd w:val="clear" w:color="auto" w:fill="BFBFBF" w:themeFill="background1" w:themeFillShade="BF"/>
          </w:tcPr>
          <w:p w14:paraId="0A59FB95" w14:textId="77777777" w:rsidR="00511238" w:rsidRPr="00511238" w:rsidRDefault="00511238" w:rsidP="007249CF">
            <w:pPr>
              <w:spacing w:before="80" w:after="80"/>
              <w:jc w:val="both"/>
              <w:rPr>
                <w:rFonts w:ascii="Arial" w:hAnsi="Arial" w:cs="Arial"/>
                <w:b/>
                <w:sz w:val="20"/>
                <w:szCs w:val="20"/>
              </w:rPr>
            </w:pPr>
            <w:proofErr w:type="spellStart"/>
            <w:r w:rsidRPr="00511238">
              <w:rPr>
                <w:rFonts w:ascii="Arial" w:hAnsi="Arial" w:cs="Arial"/>
                <w:b/>
                <w:sz w:val="20"/>
                <w:szCs w:val="20"/>
              </w:rPr>
              <w:t>Agrupamento</w:t>
            </w:r>
            <w:proofErr w:type="spellEnd"/>
            <w:r w:rsidRPr="00511238">
              <w:rPr>
                <w:rFonts w:ascii="Arial" w:hAnsi="Arial" w:cs="Arial"/>
                <w:b/>
                <w:sz w:val="20"/>
                <w:szCs w:val="20"/>
              </w:rPr>
              <w:t xml:space="preserve"> (se </w:t>
            </w:r>
            <w:proofErr w:type="spellStart"/>
            <w:proofErr w:type="gramStart"/>
            <w:r w:rsidRPr="00511238">
              <w:rPr>
                <w:rFonts w:ascii="Arial" w:hAnsi="Arial" w:cs="Arial"/>
                <w:b/>
                <w:sz w:val="20"/>
                <w:szCs w:val="20"/>
              </w:rPr>
              <w:t>aplicável</w:t>
            </w:r>
            <w:proofErr w:type="spellEnd"/>
            <w:r w:rsidRPr="00511238">
              <w:rPr>
                <w:rFonts w:ascii="Arial" w:hAnsi="Arial" w:cs="Arial"/>
                <w:b/>
                <w:sz w:val="20"/>
                <w:szCs w:val="20"/>
              </w:rPr>
              <w:t>)(</w:t>
            </w:r>
            <w:proofErr w:type="gramEnd"/>
            <w:r w:rsidRPr="00511238">
              <w:rPr>
                <w:rFonts w:ascii="Arial" w:hAnsi="Arial" w:cs="Arial"/>
                <w:b/>
                <w:sz w:val="20"/>
                <w:szCs w:val="20"/>
                <w:vertAlign w:val="superscript"/>
              </w:rPr>
              <w:footnoteReference w:id="1"/>
            </w:r>
            <w:r w:rsidRPr="00511238">
              <w:rPr>
                <w:rFonts w:ascii="Arial" w:hAnsi="Arial" w:cs="Arial"/>
                <w:b/>
                <w:sz w:val="20"/>
                <w:szCs w:val="20"/>
              </w:rPr>
              <w:t>)</w:t>
            </w:r>
          </w:p>
        </w:tc>
        <w:tc>
          <w:tcPr>
            <w:tcW w:w="7518" w:type="dxa"/>
          </w:tcPr>
          <w:p w14:paraId="39153EEC"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Deve ser indicado se a Entidade participa no procedimento a título individual ou enquanto membro de um agrupamento, já constituído ou a constituir, devendo, nesse caso, especificar-se a respetiva participação no agrupamento, bem como, a identificação dos demais membros, as suas participações e a entidade líder do agrupamento, nos termos do n.º 3 do artigo 4.º do Caderno de Encargos</w:t>
            </w:r>
            <w:r w:rsidRPr="00511238">
              <w:rPr>
                <w:rFonts w:ascii="Arial" w:hAnsi="Arial" w:cs="Arial"/>
                <w:sz w:val="20"/>
                <w:szCs w:val="20"/>
                <w:lang w:val="pt-PT"/>
              </w:rPr>
              <w:t>]</w:t>
            </w:r>
            <w:r w:rsidRPr="00511238">
              <w:rPr>
                <w:rFonts w:ascii="Arial" w:hAnsi="Arial" w:cs="Arial"/>
                <w:i/>
                <w:iCs/>
                <w:sz w:val="20"/>
                <w:szCs w:val="20"/>
                <w:lang w:val="pt-PT"/>
              </w:rPr>
              <w:t xml:space="preserve"> </w:t>
            </w:r>
          </w:p>
        </w:tc>
      </w:tr>
      <w:tr w:rsidR="00511238" w:rsidRPr="00511238" w14:paraId="4C3BA233" w14:textId="77777777" w:rsidTr="007249CF">
        <w:trPr>
          <w:trHeight w:val="876"/>
        </w:trPr>
        <w:tc>
          <w:tcPr>
            <w:tcW w:w="1696" w:type="dxa"/>
            <w:shd w:val="clear" w:color="auto" w:fill="BFBFBF" w:themeFill="background1" w:themeFillShade="BF"/>
          </w:tcPr>
          <w:p w14:paraId="65F9C56F" w14:textId="77777777" w:rsidR="00511238" w:rsidRPr="00511238" w:rsidRDefault="00511238" w:rsidP="007249CF">
            <w:pPr>
              <w:spacing w:before="80" w:after="80"/>
              <w:jc w:val="both"/>
              <w:rPr>
                <w:rFonts w:ascii="Arial" w:hAnsi="Arial" w:cs="Arial"/>
                <w:b/>
                <w:sz w:val="20"/>
                <w:szCs w:val="20"/>
              </w:rPr>
            </w:pPr>
            <w:r w:rsidRPr="00511238">
              <w:rPr>
                <w:rFonts w:ascii="Arial" w:hAnsi="Arial" w:cs="Arial"/>
                <w:b/>
                <w:sz w:val="20"/>
                <w:szCs w:val="20"/>
              </w:rPr>
              <w:t>Forma jurídica</w:t>
            </w:r>
          </w:p>
        </w:tc>
        <w:tc>
          <w:tcPr>
            <w:tcW w:w="7518" w:type="dxa"/>
          </w:tcPr>
          <w:p w14:paraId="3A182B23" w14:textId="77777777" w:rsidR="00511238" w:rsidRPr="00511238" w:rsidRDefault="00511238" w:rsidP="007249CF">
            <w:pPr>
              <w:spacing w:before="80" w:after="80"/>
              <w:jc w:val="both"/>
              <w:rPr>
                <w:rFonts w:ascii="Arial" w:hAnsi="Arial" w:cs="Arial"/>
                <w:sz w:val="20"/>
                <w:szCs w:val="20"/>
              </w:rPr>
            </w:pPr>
            <w:r w:rsidRPr="00511238">
              <w:rPr>
                <w:rFonts w:ascii="Arial" w:hAnsi="Arial" w:cs="Arial"/>
                <w:sz w:val="20"/>
                <w:szCs w:val="20"/>
              </w:rPr>
              <w:t>[</w:t>
            </w:r>
            <w:r w:rsidRPr="00511238">
              <w:rPr>
                <w:rFonts w:ascii="Arial" w:hAnsi="Arial" w:cs="Arial"/>
                <w:i/>
                <w:iCs/>
                <w:sz w:val="20"/>
                <w:szCs w:val="20"/>
              </w:rPr>
              <w:t xml:space="preserve">Forma jurídica da </w:t>
            </w:r>
            <w:proofErr w:type="spellStart"/>
            <w:r w:rsidRPr="00511238">
              <w:rPr>
                <w:rFonts w:ascii="Arial" w:hAnsi="Arial" w:cs="Arial"/>
                <w:i/>
                <w:iCs/>
                <w:sz w:val="20"/>
                <w:szCs w:val="20"/>
              </w:rPr>
              <w:t>Entidade</w:t>
            </w:r>
            <w:proofErr w:type="spellEnd"/>
            <w:r w:rsidRPr="00511238">
              <w:rPr>
                <w:rFonts w:ascii="Arial" w:hAnsi="Arial" w:cs="Arial"/>
                <w:sz w:val="20"/>
                <w:szCs w:val="20"/>
              </w:rPr>
              <w:t>]</w:t>
            </w:r>
          </w:p>
        </w:tc>
      </w:tr>
      <w:tr w:rsidR="00511238" w:rsidRPr="00511238" w14:paraId="40D37796" w14:textId="77777777" w:rsidTr="007249CF">
        <w:trPr>
          <w:trHeight w:val="876"/>
        </w:trPr>
        <w:tc>
          <w:tcPr>
            <w:tcW w:w="1696" w:type="dxa"/>
            <w:shd w:val="clear" w:color="auto" w:fill="BFBFBF" w:themeFill="background1" w:themeFillShade="BF"/>
          </w:tcPr>
          <w:p w14:paraId="26CA591E" w14:textId="77777777" w:rsidR="00511238" w:rsidRPr="00511238" w:rsidRDefault="00511238" w:rsidP="007249CF">
            <w:pPr>
              <w:spacing w:before="80" w:after="80"/>
              <w:jc w:val="both"/>
              <w:rPr>
                <w:rFonts w:ascii="Arial" w:hAnsi="Arial" w:cs="Arial"/>
                <w:b/>
                <w:sz w:val="20"/>
                <w:szCs w:val="20"/>
                <w:lang w:val="pt-PT"/>
              </w:rPr>
            </w:pPr>
            <w:r w:rsidRPr="00511238">
              <w:rPr>
                <w:rFonts w:ascii="Arial" w:hAnsi="Arial" w:cs="Arial"/>
                <w:b/>
                <w:sz w:val="20"/>
                <w:szCs w:val="20"/>
                <w:lang w:val="pt-PT"/>
              </w:rPr>
              <w:t>Número de identificação de pessoa coletiva</w:t>
            </w:r>
          </w:p>
        </w:tc>
        <w:tc>
          <w:tcPr>
            <w:tcW w:w="7518" w:type="dxa"/>
          </w:tcPr>
          <w:p w14:paraId="3BC99E87"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Número de identificação de pessoa coletiva da Entidade ou equivalente no Estado-sede do estabelecimento principal</w:t>
            </w:r>
            <w:r w:rsidRPr="00511238">
              <w:rPr>
                <w:rFonts w:ascii="Arial" w:hAnsi="Arial" w:cs="Arial"/>
                <w:sz w:val="20"/>
                <w:szCs w:val="20"/>
                <w:lang w:val="pt-PT"/>
              </w:rPr>
              <w:t>]</w:t>
            </w:r>
          </w:p>
        </w:tc>
      </w:tr>
      <w:tr w:rsidR="00511238" w:rsidRPr="00511238" w14:paraId="21776918" w14:textId="77777777" w:rsidTr="007249CF">
        <w:trPr>
          <w:trHeight w:val="876"/>
        </w:trPr>
        <w:tc>
          <w:tcPr>
            <w:tcW w:w="1696" w:type="dxa"/>
            <w:shd w:val="clear" w:color="auto" w:fill="BFBFBF" w:themeFill="background1" w:themeFillShade="BF"/>
          </w:tcPr>
          <w:p w14:paraId="0B9F8778" w14:textId="77777777" w:rsidR="00511238" w:rsidRPr="00511238" w:rsidRDefault="00511238" w:rsidP="007249CF">
            <w:pPr>
              <w:spacing w:before="80" w:after="80"/>
              <w:jc w:val="both"/>
              <w:rPr>
                <w:rFonts w:ascii="Arial" w:hAnsi="Arial" w:cs="Arial"/>
                <w:b/>
                <w:sz w:val="20"/>
                <w:szCs w:val="20"/>
              </w:rPr>
            </w:pPr>
            <w:r w:rsidRPr="00511238">
              <w:rPr>
                <w:rFonts w:ascii="Arial" w:hAnsi="Arial" w:cs="Arial"/>
                <w:b/>
                <w:sz w:val="20"/>
                <w:szCs w:val="20"/>
              </w:rPr>
              <w:t xml:space="preserve">Número de </w:t>
            </w:r>
            <w:proofErr w:type="spellStart"/>
            <w:r w:rsidRPr="00511238">
              <w:rPr>
                <w:rFonts w:ascii="Arial" w:hAnsi="Arial" w:cs="Arial"/>
                <w:b/>
                <w:sz w:val="20"/>
                <w:szCs w:val="20"/>
              </w:rPr>
              <w:t>identificação</w:t>
            </w:r>
            <w:proofErr w:type="spellEnd"/>
            <w:r w:rsidRPr="00511238">
              <w:rPr>
                <w:rFonts w:ascii="Arial" w:hAnsi="Arial" w:cs="Arial"/>
                <w:b/>
                <w:sz w:val="20"/>
                <w:szCs w:val="20"/>
              </w:rPr>
              <w:t xml:space="preserve"> fiscal</w:t>
            </w:r>
          </w:p>
        </w:tc>
        <w:tc>
          <w:tcPr>
            <w:tcW w:w="7518" w:type="dxa"/>
          </w:tcPr>
          <w:p w14:paraId="021CAF22"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Número de identificação fiscal da Entidade ou equivalente no Estado-sede do estabelecimento principal</w:t>
            </w:r>
            <w:r w:rsidRPr="00511238">
              <w:rPr>
                <w:rFonts w:ascii="Arial" w:hAnsi="Arial" w:cs="Arial"/>
                <w:sz w:val="20"/>
                <w:szCs w:val="20"/>
                <w:lang w:val="pt-PT"/>
              </w:rPr>
              <w:t>]</w:t>
            </w:r>
          </w:p>
        </w:tc>
      </w:tr>
      <w:tr w:rsidR="00511238" w:rsidRPr="00511238" w14:paraId="1F9D19E5" w14:textId="77777777" w:rsidTr="007249CF">
        <w:trPr>
          <w:trHeight w:val="876"/>
        </w:trPr>
        <w:tc>
          <w:tcPr>
            <w:tcW w:w="1696" w:type="dxa"/>
            <w:shd w:val="clear" w:color="auto" w:fill="BFBFBF" w:themeFill="background1" w:themeFillShade="BF"/>
          </w:tcPr>
          <w:p w14:paraId="7D078AF8" w14:textId="77777777" w:rsidR="00511238" w:rsidRPr="00511238" w:rsidRDefault="00511238" w:rsidP="007249CF">
            <w:pPr>
              <w:spacing w:before="80" w:after="80"/>
              <w:jc w:val="both"/>
              <w:rPr>
                <w:rFonts w:ascii="Arial" w:hAnsi="Arial" w:cs="Arial"/>
                <w:b/>
                <w:sz w:val="20"/>
                <w:szCs w:val="20"/>
              </w:rPr>
            </w:pPr>
            <w:r w:rsidRPr="00511238">
              <w:rPr>
                <w:rFonts w:ascii="Arial" w:hAnsi="Arial" w:cs="Arial"/>
                <w:b/>
                <w:sz w:val="20"/>
                <w:szCs w:val="20"/>
              </w:rPr>
              <w:t>Capital social</w:t>
            </w:r>
          </w:p>
        </w:tc>
        <w:tc>
          <w:tcPr>
            <w:tcW w:w="7518" w:type="dxa"/>
          </w:tcPr>
          <w:p w14:paraId="256B475A" w14:textId="77777777" w:rsidR="00511238" w:rsidRPr="00511238" w:rsidRDefault="00511238" w:rsidP="007249CF">
            <w:pPr>
              <w:spacing w:before="80" w:after="80"/>
              <w:jc w:val="both"/>
              <w:rPr>
                <w:rFonts w:ascii="Arial" w:hAnsi="Arial" w:cs="Arial"/>
                <w:sz w:val="20"/>
                <w:szCs w:val="20"/>
              </w:rPr>
            </w:pPr>
            <w:r w:rsidRPr="00511238">
              <w:rPr>
                <w:rFonts w:ascii="Arial" w:hAnsi="Arial" w:cs="Arial"/>
                <w:sz w:val="20"/>
                <w:szCs w:val="20"/>
              </w:rPr>
              <w:t>[</w:t>
            </w:r>
            <w:r w:rsidRPr="00511238">
              <w:rPr>
                <w:rFonts w:ascii="Arial" w:hAnsi="Arial" w:cs="Arial"/>
                <w:i/>
                <w:iCs/>
                <w:sz w:val="20"/>
                <w:szCs w:val="20"/>
              </w:rPr>
              <w:t xml:space="preserve">Capital social da </w:t>
            </w:r>
            <w:proofErr w:type="spellStart"/>
            <w:r w:rsidRPr="00511238">
              <w:rPr>
                <w:rFonts w:ascii="Arial" w:hAnsi="Arial" w:cs="Arial"/>
                <w:i/>
                <w:iCs/>
                <w:sz w:val="20"/>
                <w:szCs w:val="20"/>
              </w:rPr>
              <w:t>Entidade</w:t>
            </w:r>
            <w:proofErr w:type="spellEnd"/>
            <w:r w:rsidRPr="00511238">
              <w:rPr>
                <w:rFonts w:ascii="Arial" w:hAnsi="Arial" w:cs="Arial"/>
                <w:sz w:val="20"/>
                <w:szCs w:val="20"/>
              </w:rPr>
              <w:t>]</w:t>
            </w:r>
          </w:p>
        </w:tc>
      </w:tr>
      <w:tr w:rsidR="00511238" w:rsidRPr="00511238" w14:paraId="75F4F697" w14:textId="77777777" w:rsidTr="007249CF">
        <w:trPr>
          <w:trHeight w:val="876"/>
        </w:trPr>
        <w:tc>
          <w:tcPr>
            <w:tcW w:w="1696" w:type="dxa"/>
            <w:shd w:val="clear" w:color="auto" w:fill="BFBFBF" w:themeFill="background1" w:themeFillShade="BF"/>
          </w:tcPr>
          <w:p w14:paraId="68F723A1" w14:textId="77777777" w:rsidR="00511238" w:rsidRPr="00511238" w:rsidRDefault="00511238" w:rsidP="007249CF">
            <w:pPr>
              <w:spacing w:before="80" w:after="80"/>
              <w:jc w:val="both"/>
              <w:rPr>
                <w:rFonts w:ascii="Arial" w:hAnsi="Arial" w:cs="Arial"/>
                <w:b/>
                <w:sz w:val="20"/>
                <w:szCs w:val="20"/>
              </w:rPr>
            </w:pPr>
            <w:proofErr w:type="spellStart"/>
            <w:r w:rsidRPr="00511238">
              <w:rPr>
                <w:rFonts w:ascii="Arial" w:hAnsi="Arial" w:cs="Arial"/>
                <w:b/>
                <w:sz w:val="20"/>
                <w:szCs w:val="20"/>
              </w:rPr>
              <w:t>Domicílio</w:t>
            </w:r>
            <w:proofErr w:type="spellEnd"/>
            <w:r w:rsidRPr="00511238">
              <w:rPr>
                <w:rFonts w:ascii="Arial" w:hAnsi="Arial" w:cs="Arial"/>
                <w:b/>
                <w:sz w:val="20"/>
                <w:szCs w:val="20"/>
              </w:rPr>
              <w:t xml:space="preserve"> / sede</w:t>
            </w:r>
          </w:p>
        </w:tc>
        <w:tc>
          <w:tcPr>
            <w:tcW w:w="7518" w:type="dxa"/>
          </w:tcPr>
          <w:p w14:paraId="6C1ED597" w14:textId="77777777" w:rsidR="00511238" w:rsidRPr="00511238" w:rsidRDefault="00511238" w:rsidP="007249CF">
            <w:pPr>
              <w:spacing w:before="80" w:after="80"/>
              <w:jc w:val="both"/>
              <w:rPr>
                <w:rFonts w:ascii="Arial" w:hAnsi="Arial" w:cs="Arial"/>
                <w:sz w:val="20"/>
                <w:szCs w:val="20"/>
              </w:rPr>
            </w:pPr>
            <w:r w:rsidRPr="00511238">
              <w:rPr>
                <w:rFonts w:ascii="Arial" w:hAnsi="Arial" w:cs="Arial"/>
                <w:sz w:val="20"/>
                <w:szCs w:val="20"/>
              </w:rPr>
              <w:t>[</w:t>
            </w:r>
            <w:proofErr w:type="spellStart"/>
            <w:r w:rsidRPr="00511238">
              <w:rPr>
                <w:rFonts w:ascii="Arial" w:hAnsi="Arial" w:cs="Arial"/>
                <w:i/>
                <w:iCs/>
                <w:sz w:val="20"/>
                <w:szCs w:val="20"/>
              </w:rPr>
              <w:t>Domicílio</w:t>
            </w:r>
            <w:proofErr w:type="spellEnd"/>
            <w:r w:rsidRPr="00511238">
              <w:rPr>
                <w:rFonts w:ascii="Arial" w:hAnsi="Arial" w:cs="Arial"/>
                <w:i/>
                <w:iCs/>
                <w:sz w:val="20"/>
                <w:szCs w:val="20"/>
              </w:rPr>
              <w:t xml:space="preserve"> / sede da </w:t>
            </w:r>
            <w:proofErr w:type="spellStart"/>
            <w:r w:rsidRPr="00511238">
              <w:rPr>
                <w:rFonts w:ascii="Arial" w:hAnsi="Arial" w:cs="Arial"/>
                <w:i/>
                <w:iCs/>
                <w:sz w:val="20"/>
                <w:szCs w:val="20"/>
              </w:rPr>
              <w:t>Entidade</w:t>
            </w:r>
            <w:proofErr w:type="spellEnd"/>
            <w:r w:rsidRPr="00511238">
              <w:rPr>
                <w:rFonts w:ascii="Arial" w:hAnsi="Arial" w:cs="Arial"/>
                <w:sz w:val="20"/>
                <w:szCs w:val="20"/>
              </w:rPr>
              <w:t>]</w:t>
            </w:r>
          </w:p>
        </w:tc>
      </w:tr>
      <w:tr w:rsidR="00511238" w:rsidRPr="00511238" w14:paraId="57E2C285" w14:textId="77777777" w:rsidTr="007249CF">
        <w:trPr>
          <w:trHeight w:val="876"/>
        </w:trPr>
        <w:tc>
          <w:tcPr>
            <w:tcW w:w="1696" w:type="dxa"/>
            <w:shd w:val="clear" w:color="auto" w:fill="BFBFBF" w:themeFill="background1" w:themeFillShade="BF"/>
          </w:tcPr>
          <w:p w14:paraId="51A4FF0F" w14:textId="77777777" w:rsidR="00511238" w:rsidRPr="00511238" w:rsidRDefault="00511238" w:rsidP="007249CF">
            <w:pPr>
              <w:spacing w:before="80" w:after="80"/>
              <w:jc w:val="both"/>
              <w:rPr>
                <w:rFonts w:ascii="Arial" w:hAnsi="Arial" w:cs="Arial"/>
                <w:b/>
                <w:sz w:val="20"/>
                <w:szCs w:val="20"/>
                <w:lang w:val="pt-PT"/>
              </w:rPr>
            </w:pPr>
            <w:r w:rsidRPr="00511238">
              <w:rPr>
                <w:rFonts w:ascii="Arial" w:hAnsi="Arial" w:cs="Arial"/>
                <w:b/>
                <w:sz w:val="20"/>
                <w:szCs w:val="20"/>
                <w:lang w:val="pt-PT"/>
              </w:rPr>
              <w:t>Data de constituição e jurisdições relevantes</w:t>
            </w:r>
          </w:p>
        </w:tc>
        <w:tc>
          <w:tcPr>
            <w:tcW w:w="7518" w:type="dxa"/>
          </w:tcPr>
          <w:p w14:paraId="41D9B432"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Data e jurisdição de constituição da Entidade, bem como, identificação das principais jurisdições em que a Entidade desenvolve a sua atividade e operações</w:t>
            </w:r>
            <w:r w:rsidRPr="00511238">
              <w:rPr>
                <w:rFonts w:ascii="Arial" w:hAnsi="Arial" w:cs="Arial"/>
                <w:sz w:val="20"/>
                <w:szCs w:val="20"/>
                <w:lang w:val="pt-PT"/>
              </w:rPr>
              <w:t>]</w:t>
            </w:r>
          </w:p>
        </w:tc>
      </w:tr>
      <w:tr w:rsidR="00511238" w:rsidRPr="00511238" w14:paraId="503DF142" w14:textId="77777777" w:rsidTr="007249CF">
        <w:trPr>
          <w:trHeight w:val="876"/>
        </w:trPr>
        <w:tc>
          <w:tcPr>
            <w:tcW w:w="1696" w:type="dxa"/>
            <w:shd w:val="clear" w:color="auto" w:fill="BFBFBF" w:themeFill="background1" w:themeFillShade="BF"/>
          </w:tcPr>
          <w:p w14:paraId="314D58C9" w14:textId="77777777" w:rsidR="00511238" w:rsidRPr="00511238" w:rsidRDefault="00511238" w:rsidP="007249CF">
            <w:pPr>
              <w:spacing w:before="80" w:after="80"/>
              <w:jc w:val="both"/>
              <w:rPr>
                <w:rFonts w:ascii="Arial" w:hAnsi="Arial" w:cs="Arial"/>
                <w:b/>
                <w:sz w:val="20"/>
                <w:szCs w:val="20"/>
              </w:rPr>
            </w:pPr>
            <w:r w:rsidRPr="00511238">
              <w:rPr>
                <w:rFonts w:ascii="Arial" w:hAnsi="Arial" w:cs="Arial"/>
                <w:b/>
                <w:sz w:val="20"/>
                <w:szCs w:val="20"/>
              </w:rPr>
              <w:t xml:space="preserve">Objeto social / </w:t>
            </w:r>
            <w:proofErr w:type="spellStart"/>
            <w:r w:rsidRPr="00511238">
              <w:rPr>
                <w:rFonts w:ascii="Arial" w:hAnsi="Arial" w:cs="Arial"/>
                <w:b/>
                <w:sz w:val="20"/>
                <w:szCs w:val="20"/>
              </w:rPr>
              <w:t>atividade</w:t>
            </w:r>
            <w:proofErr w:type="spellEnd"/>
          </w:p>
        </w:tc>
        <w:tc>
          <w:tcPr>
            <w:tcW w:w="7518" w:type="dxa"/>
          </w:tcPr>
          <w:p w14:paraId="7F53E325"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Descrição do objeto social da Entidade e sumário das principais atividades e operações desenvolvidas pela Entidade</w:t>
            </w:r>
            <w:r w:rsidRPr="00511238">
              <w:rPr>
                <w:rFonts w:ascii="Arial" w:hAnsi="Arial" w:cs="Arial"/>
                <w:sz w:val="20"/>
                <w:szCs w:val="20"/>
                <w:lang w:val="pt-PT"/>
              </w:rPr>
              <w:t>]</w:t>
            </w:r>
          </w:p>
        </w:tc>
      </w:tr>
      <w:tr w:rsidR="00511238" w:rsidRPr="00511238" w14:paraId="3490EBD3" w14:textId="77777777" w:rsidTr="007249CF">
        <w:trPr>
          <w:trHeight w:val="876"/>
        </w:trPr>
        <w:tc>
          <w:tcPr>
            <w:tcW w:w="1696" w:type="dxa"/>
            <w:shd w:val="clear" w:color="auto" w:fill="BFBFBF" w:themeFill="background1" w:themeFillShade="BF"/>
          </w:tcPr>
          <w:p w14:paraId="735D63B0" w14:textId="77777777" w:rsidR="00511238" w:rsidRPr="00511238" w:rsidRDefault="00511238" w:rsidP="007249CF">
            <w:pPr>
              <w:spacing w:before="80" w:after="80"/>
              <w:jc w:val="both"/>
              <w:rPr>
                <w:rFonts w:ascii="Arial" w:hAnsi="Arial" w:cs="Arial"/>
                <w:b/>
                <w:sz w:val="20"/>
                <w:szCs w:val="20"/>
                <w:lang w:val="pt-PT"/>
              </w:rPr>
            </w:pPr>
            <w:r w:rsidRPr="00511238">
              <w:rPr>
                <w:rFonts w:ascii="Arial" w:hAnsi="Arial" w:cs="Arial"/>
                <w:b/>
                <w:sz w:val="20"/>
                <w:szCs w:val="20"/>
                <w:lang w:val="pt-PT"/>
              </w:rPr>
              <w:t>Membros do órgão de administração</w:t>
            </w:r>
          </w:p>
        </w:tc>
        <w:tc>
          <w:tcPr>
            <w:tcW w:w="7518" w:type="dxa"/>
          </w:tcPr>
          <w:p w14:paraId="60C65AA9"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Indicação dos membros do órgão de administração (ou equivalente) da Entidade e indicação de outros membros com poderes de gestão, se aplicável</w:t>
            </w:r>
            <w:r w:rsidRPr="00511238">
              <w:rPr>
                <w:rFonts w:ascii="Arial" w:hAnsi="Arial" w:cs="Arial"/>
                <w:sz w:val="20"/>
                <w:szCs w:val="20"/>
                <w:lang w:val="pt-PT"/>
              </w:rPr>
              <w:t xml:space="preserve">] </w:t>
            </w:r>
          </w:p>
        </w:tc>
      </w:tr>
      <w:tr w:rsidR="00511238" w:rsidRPr="00511238" w14:paraId="03F119D7" w14:textId="77777777" w:rsidTr="007249CF">
        <w:trPr>
          <w:trHeight w:val="876"/>
        </w:trPr>
        <w:tc>
          <w:tcPr>
            <w:tcW w:w="1696" w:type="dxa"/>
            <w:shd w:val="clear" w:color="auto" w:fill="BFBFBF" w:themeFill="background1" w:themeFillShade="BF"/>
          </w:tcPr>
          <w:p w14:paraId="36B3BCBE" w14:textId="77777777" w:rsidR="00511238" w:rsidRPr="00511238" w:rsidRDefault="00511238" w:rsidP="007249CF">
            <w:pPr>
              <w:spacing w:before="80" w:after="80"/>
              <w:jc w:val="both"/>
              <w:rPr>
                <w:rFonts w:ascii="Arial" w:hAnsi="Arial" w:cs="Arial"/>
                <w:b/>
                <w:sz w:val="20"/>
                <w:szCs w:val="20"/>
              </w:rPr>
            </w:pPr>
            <w:proofErr w:type="spellStart"/>
            <w:r w:rsidRPr="00511238">
              <w:rPr>
                <w:rFonts w:ascii="Arial" w:hAnsi="Arial" w:cs="Arial"/>
                <w:b/>
                <w:sz w:val="20"/>
                <w:szCs w:val="20"/>
              </w:rPr>
              <w:t>Estrutura</w:t>
            </w:r>
            <w:proofErr w:type="spellEnd"/>
            <w:r w:rsidRPr="00511238">
              <w:rPr>
                <w:rFonts w:ascii="Arial" w:hAnsi="Arial" w:cs="Arial"/>
                <w:b/>
                <w:sz w:val="20"/>
                <w:szCs w:val="20"/>
              </w:rPr>
              <w:t xml:space="preserve"> </w:t>
            </w:r>
            <w:proofErr w:type="spellStart"/>
            <w:r w:rsidRPr="00511238">
              <w:rPr>
                <w:rFonts w:ascii="Arial" w:hAnsi="Arial" w:cs="Arial"/>
                <w:b/>
                <w:sz w:val="20"/>
                <w:szCs w:val="20"/>
              </w:rPr>
              <w:t>acionista</w:t>
            </w:r>
            <w:proofErr w:type="spellEnd"/>
            <w:r w:rsidRPr="00511238">
              <w:rPr>
                <w:rFonts w:ascii="Arial" w:hAnsi="Arial" w:cs="Arial"/>
                <w:b/>
                <w:sz w:val="20"/>
                <w:szCs w:val="20"/>
              </w:rPr>
              <w:t xml:space="preserve"> da </w:t>
            </w:r>
            <w:proofErr w:type="spellStart"/>
            <w:r w:rsidRPr="00511238">
              <w:rPr>
                <w:rFonts w:ascii="Arial" w:hAnsi="Arial" w:cs="Arial"/>
                <w:b/>
                <w:sz w:val="20"/>
                <w:szCs w:val="20"/>
              </w:rPr>
              <w:t>Entidade</w:t>
            </w:r>
            <w:proofErr w:type="spellEnd"/>
          </w:p>
        </w:tc>
        <w:tc>
          <w:tcPr>
            <w:tcW w:w="7518" w:type="dxa"/>
          </w:tcPr>
          <w:p w14:paraId="285C9C9E"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 xml:space="preserve">Descrição da estrutura de participações direta e indireta, incluindo a identificação dos acionistas / sócios e a discriminação dos respetivos direitos económicos e de voto – deve ser especificado se os direitos económicos coincidem com os direitos de voto, se existem classes diferentes de participações, etc. No caso de entidades admitidas à </w:t>
            </w:r>
            <w:r w:rsidRPr="00511238">
              <w:rPr>
                <w:rFonts w:ascii="Arial" w:hAnsi="Arial" w:cs="Arial"/>
                <w:i/>
                <w:iCs/>
                <w:sz w:val="20"/>
                <w:szCs w:val="20"/>
                <w:lang w:val="pt-PT"/>
              </w:rPr>
              <w:lastRenderedPageBreak/>
              <w:t>negociação em mercado regulamentado, devem ser indicadas as participações qualificadas conhecidas à data mais recente disponível</w:t>
            </w:r>
            <w:r w:rsidRPr="00511238">
              <w:rPr>
                <w:rFonts w:ascii="Arial" w:hAnsi="Arial" w:cs="Arial"/>
                <w:sz w:val="20"/>
                <w:szCs w:val="20"/>
                <w:lang w:val="pt-PT"/>
              </w:rPr>
              <w:t>]</w:t>
            </w:r>
          </w:p>
        </w:tc>
      </w:tr>
      <w:tr w:rsidR="00511238" w:rsidRPr="00511238" w14:paraId="1323AF0F" w14:textId="77777777" w:rsidTr="007249CF">
        <w:trPr>
          <w:trHeight w:val="876"/>
        </w:trPr>
        <w:tc>
          <w:tcPr>
            <w:tcW w:w="1696" w:type="dxa"/>
            <w:shd w:val="clear" w:color="auto" w:fill="BFBFBF" w:themeFill="background1" w:themeFillShade="BF"/>
          </w:tcPr>
          <w:p w14:paraId="537908AC" w14:textId="77777777" w:rsidR="00511238" w:rsidRPr="00511238" w:rsidRDefault="00511238" w:rsidP="007249CF">
            <w:pPr>
              <w:spacing w:before="80" w:after="80"/>
              <w:jc w:val="both"/>
              <w:rPr>
                <w:rFonts w:ascii="Arial" w:hAnsi="Arial" w:cs="Arial"/>
                <w:b/>
                <w:sz w:val="20"/>
                <w:szCs w:val="20"/>
              </w:rPr>
            </w:pPr>
            <w:proofErr w:type="spellStart"/>
            <w:r w:rsidRPr="00511238">
              <w:rPr>
                <w:rFonts w:ascii="Arial" w:hAnsi="Arial" w:cs="Arial"/>
                <w:b/>
                <w:sz w:val="20"/>
                <w:szCs w:val="20"/>
              </w:rPr>
              <w:lastRenderedPageBreak/>
              <w:t>Beneficiário</w:t>
            </w:r>
            <w:proofErr w:type="spellEnd"/>
            <w:r w:rsidRPr="00511238">
              <w:rPr>
                <w:rFonts w:ascii="Arial" w:hAnsi="Arial" w:cs="Arial"/>
                <w:b/>
                <w:sz w:val="20"/>
                <w:szCs w:val="20"/>
              </w:rPr>
              <w:t xml:space="preserve">(s) </w:t>
            </w:r>
            <w:proofErr w:type="spellStart"/>
            <w:r w:rsidRPr="00511238">
              <w:rPr>
                <w:rFonts w:ascii="Arial" w:hAnsi="Arial" w:cs="Arial"/>
                <w:b/>
                <w:sz w:val="20"/>
                <w:szCs w:val="20"/>
              </w:rPr>
              <w:t>Efetivo</w:t>
            </w:r>
            <w:proofErr w:type="spellEnd"/>
            <w:r w:rsidRPr="00511238">
              <w:rPr>
                <w:rFonts w:ascii="Arial" w:hAnsi="Arial" w:cs="Arial"/>
                <w:b/>
                <w:sz w:val="20"/>
                <w:szCs w:val="20"/>
              </w:rPr>
              <w:t>(s)</w:t>
            </w:r>
          </w:p>
        </w:tc>
        <w:tc>
          <w:tcPr>
            <w:tcW w:w="7518" w:type="dxa"/>
          </w:tcPr>
          <w:p w14:paraId="654E97D5"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Identificação do(s) beneficiário(s) efetivo(s) da Entidade (</w:t>
            </w:r>
            <w:r w:rsidRPr="00511238">
              <w:rPr>
                <w:rStyle w:val="Refdenotaderodap"/>
                <w:rFonts w:ascii="Arial" w:hAnsi="Arial" w:cs="Arial"/>
                <w:i/>
                <w:iCs/>
                <w:sz w:val="20"/>
                <w:szCs w:val="20"/>
              </w:rPr>
              <w:footnoteReference w:id="2"/>
            </w:r>
            <w:r w:rsidRPr="00511238">
              <w:rPr>
                <w:rFonts w:ascii="Arial" w:hAnsi="Arial" w:cs="Arial"/>
                <w:i/>
                <w:iCs/>
                <w:sz w:val="20"/>
                <w:szCs w:val="20"/>
                <w:lang w:val="pt-PT"/>
              </w:rPr>
              <w:t>) e indicação do respetivo código RCBE, se aplicável</w:t>
            </w:r>
            <w:r w:rsidRPr="00511238">
              <w:rPr>
                <w:rFonts w:ascii="Arial" w:hAnsi="Arial" w:cs="Arial"/>
                <w:sz w:val="20"/>
                <w:szCs w:val="20"/>
                <w:lang w:val="pt-PT"/>
              </w:rPr>
              <w:t>]</w:t>
            </w:r>
          </w:p>
        </w:tc>
      </w:tr>
      <w:tr w:rsidR="00511238" w:rsidRPr="00511238" w14:paraId="463924D7" w14:textId="77777777" w:rsidTr="007249CF">
        <w:trPr>
          <w:trHeight w:val="876"/>
        </w:trPr>
        <w:tc>
          <w:tcPr>
            <w:tcW w:w="1696" w:type="dxa"/>
            <w:shd w:val="clear" w:color="auto" w:fill="BFBFBF" w:themeFill="background1" w:themeFillShade="BF"/>
          </w:tcPr>
          <w:p w14:paraId="5AFF7C68" w14:textId="77777777" w:rsidR="00511238" w:rsidRPr="00511238" w:rsidRDefault="00511238" w:rsidP="007249CF">
            <w:pPr>
              <w:spacing w:before="80" w:after="80"/>
              <w:jc w:val="both"/>
              <w:rPr>
                <w:rFonts w:ascii="Arial" w:hAnsi="Arial" w:cs="Arial"/>
                <w:b/>
                <w:sz w:val="20"/>
                <w:szCs w:val="20"/>
                <w:lang w:val="pt-PT"/>
              </w:rPr>
            </w:pPr>
            <w:r w:rsidRPr="00511238">
              <w:rPr>
                <w:rFonts w:ascii="Arial" w:hAnsi="Arial" w:cs="Arial"/>
                <w:b/>
                <w:sz w:val="20"/>
                <w:szCs w:val="20"/>
                <w:lang w:val="pt-PT"/>
              </w:rPr>
              <w:t>Autoridades reguladoras / supervisão e outras informações relevantes</w:t>
            </w:r>
          </w:p>
        </w:tc>
        <w:tc>
          <w:tcPr>
            <w:tcW w:w="7518" w:type="dxa"/>
          </w:tcPr>
          <w:p w14:paraId="16549732"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w:t>
            </w:r>
            <w:r w:rsidRPr="00511238">
              <w:rPr>
                <w:rFonts w:ascii="Arial" w:hAnsi="Arial" w:cs="Arial"/>
                <w:i/>
                <w:iCs/>
                <w:sz w:val="20"/>
                <w:szCs w:val="20"/>
                <w:lang w:val="pt-PT"/>
              </w:rPr>
              <w:t>Identificação das autoridades reguladoras ou entidades de supervisão competentes, quando aplicável, bem como qualquer outra informação relevante relativa à idoneidade, situação regulatória e cumprimento normativo da Entidade</w:t>
            </w:r>
            <w:r w:rsidRPr="00511238">
              <w:rPr>
                <w:rFonts w:ascii="Arial" w:hAnsi="Arial" w:cs="Arial"/>
                <w:sz w:val="20"/>
                <w:szCs w:val="20"/>
                <w:lang w:val="pt-PT"/>
              </w:rPr>
              <w:t>]</w:t>
            </w:r>
          </w:p>
        </w:tc>
      </w:tr>
      <w:tr w:rsidR="00511238" w:rsidRPr="00511238" w14:paraId="38D00857" w14:textId="77777777" w:rsidTr="007249CF">
        <w:trPr>
          <w:trHeight w:val="876"/>
        </w:trPr>
        <w:tc>
          <w:tcPr>
            <w:tcW w:w="1696" w:type="dxa"/>
            <w:shd w:val="clear" w:color="auto" w:fill="BFBFBF" w:themeFill="background1" w:themeFillShade="BF"/>
          </w:tcPr>
          <w:p w14:paraId="1947377B" w14:textId="77777777" w:rsidR="00511238" w:rsidRPr="00511238" w:rsidRDefault="00511238" w:rsidP="007249CF">
            <w:pPr>
              <w:spacing w:before="80" w:after="80"/>
              <w:jc w:val="both"/>
              <w:rPr>
                <w:rFonts w:ascii="Arial" w:hAnsi="Arial" w:cs="Arial"/>
                <w:b/>
                <w:sz w:val="20"/>
                <w:szCs w:val="20"/>
              </w:rPr>
            </w:pPr>
            <w:r w:rsidRPr="00511238">
              <w:rPr>
                <w:rFonts w:ascii="Arial" w:hAnsi="Arial" w:cs="Arial"/>
                <w:b/>
                <w:sz w:val="20"/>
                <w:szCs w:val="20"/>
              </w:rPr>
              <w:t>Dados para contacto</w:t>
            </w:r>
          </w:p>
        </w:tc>
        <w:tc>
          <w:tcPr>
            <w:tcW w:w="7518" w:type="dxa"/>
          </w:tcPr>
          <w:p w14:paraId="5C282852"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Nome: [●]</w:t>
            </w:r>
          </w:p>
          <w:p w14:paraId="0B9FCC4D"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Cargo / qualidade: [●]</w:t>
            </w:r>
          </w:p>
          <w:p w14:paraId="0C6D58C7"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 xml:space="preserve">Morada: [●] </w:t>
            </w:r>
          </w:p>
          <w:p w14:paraId="59F3839D"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País: [●]</w:t>
            </w:r>
          </w:p>
          <w:p w14:paraId="6E0CF626" w14:textId="77777777" w:rsidR="00511238" w:rsidRPr="00511238" w:rsidRDefault="00511238" w:rsidP="007249CF">
            <w:pPr>
              <w:spacing w:before="80" w:after="80"/>
              <w:jc w:val="both"/>
              <w:rPr>
                <w:rFonts w:ascii="Arial" w:hAnsi="Arial" w:cs="Arial"/>
                <w:sz w:val="20"/>
                <w:szCs w:val="20"/>
              </w:rPr>
            </w:pPr>
            <w:proofErr w:type="spellStart"/>
            <w:r w:rsidRPr="00511238">
              <w:rPr>
                <w:rFonts w:ascii="Arial" w:hAnsi="Arial" w:cs="Arial"/>
                <w:sz w:val="20"/>
                <w:szCs w:val="20"/>
              </w:rPr>
              <w:t>Telefone</w:t>
            </w:r>
            <w:proofErr w:type="spellEnd"/>
            <w:r w:rsidRPr="00511238">
              <w:rPr>
                <w:rFonts w:ascii="Arial" w:hAnsi="Arial" w:cs="Arial"/>
                <w:sz w:val="20"/>
                <w:szCs w:val="20"/>
              </w:rPr>
              <w:t xml:space="preserve">: [●] </w:t>
            </w:r>
          </w:p>
          <w:p w14:paraId="024C0107" w14:textId="77777777" w:rsidR="00511238" w:rsidRPr="00511238" w:rsidRDefault="00511238" w:rsidP="007249CF">
            <w:pPr>
              <w:spacing w:before="80" w:after="80"/>
              <w:jc w:val="both"/>
              <w:rPr>
                <w:rFonts w:ascii="Arial" w:hAnsi="Arial" w:cs="Arial"/>
                <w:sz w:val="20"/>
                <w:szCs w:val="20"/>
              </w:rPr>
            </w:pPr>
            <w:r w:rsidRPr="00511238">
              <w:rPr>
                <w:rFonts w:ascii="Arial" w:hAnsi="Arial" w:cs="Arial"/>
                <w:sz w:val="20"/>
                <w:szCs w:val="20"/>
              </w:rPr>
              <w:t xml:space="preserve">E-mail: [●] </w:t>
            </w:r>
          </w:p>
        </w:tc>
      </w:tr>
      <w:tr w:rsidR="00511238" w:rsidRPr="00511238" w14:paraId="0BE60626" w14:textId="77777777" w:rsidTr="007249CF">
        <w:trPr>
          <w:trHeight w:val="876"/>
        </w:trPr>
        <w:tc>
          <w:tcPr>
            <w:tcW w:w="1696" w:type="dxa"/>
            <w:shd w:val="clear" w:color="auto" w:fill="BFBFBF" w:themeFill="background1" w:themeFillShade="BF"/>
          </w:tcPr>
          <w:p w14:paraId="1FDCBE30" w14:textId="77777777" w:rsidR="00511238" w:rsidRPr="00511238" w:rsidRDefault="00511238" w:rsidP="007249CF">
            <w:pPr>
              <w:spacing w:before="80" w:after="80"/>
              <w:jc w:val="both"/>
              <w:rPr>
                <w:rFonts w:ascii="Arial" w:hAnsi="Arial" w:cs="Arial"/>
                <w:b/>
                <w:sz w:val="20"/>
                <w:szCs w:val="20"/>
                <w:lang w:val="pt-PT"/>
              </w:rPr>
            </w:pPr>
            <w:r w:rsidRPr="00511238">
              <w:rPr>
                <w:rFonts w:ascii="Arial" w:hAnsi="Arial" w:cs="Arial"/>
                <w:b/>
                <w:sz w:val="20"/>
                <w:szCs w:val="20"/>
                <w:lang w:val="pt-PT"/>
              </w:rPr>
              <w:t xml:space="preserve">Declaração de cumprimento de requisitos de idoneidade e </w:t>
            </w:r>
            <w:proofErr w:type="spellStart"/>
            <w:r w:rsidRPr="00511238">
              <w:rPr>
                <w:rFonts w:ascii="Arial" w:hAnsi="Arial" w:cs="Arial"/>
                <w:b/>
                <w:i/>
                <w:iCs/>
                <w:sz w:val="20"/>
                <w:szCs w:val="20"/>
                <w:lang w:val="pt-PT"/>
              </w:rPr>
              <w:t>compliance</w:t>
            </w:r>
            <w:proofErr w:type="spellEnd"/>
          </w:p>
        </w:tc>
        <w:tc>
          <w:tcPr>
            <w:tcW w:w="7518" w:type="dxa"/>
          </w:tcPr>
          <w:p w14:paraId="7278F3FA"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t xml:space="preserve">A Entidade declara, sob compromisso de honra, relativamente a si mesma, aos membros dos seus órgãos sociais em funções, a qualquer entidade do agrupamento que integra ou que eventualmente integre e aos membros dos órgãos sociais em funções do agrupamento, que: </w:t>
            </w:r>
          </w:p>
          <w:p w14:paraId="2534B508"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Não se encontra em estado de insolvência, liquidação, dissolução, cessação de atividade, sujeição a meio preventivo de liquidação de patrimónios ou qualquer outra situação análoga ou com processo pendente com esse objeto, salvo se abrangida por plano de recuperação judicial ou extrajudicial devidamente aprovado e em execução;</w:t>
            </w:r>
          </w:p>
          <w:p w14:paraId="7211CD71"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Não foi condenada, por sentença transitada em julgado, por crimes que afetem a honorabilidade profissional dos titulares dos órgãos sociais em funções, em Portugal, no Estado de origem ou de estabelecimento principal;</w:t>
            </w:r>
          </w:p>
          <w:p w14:paraId="30036A94"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Não foi objeto de sanção administrativa, por falta grave em matéria profissional, sem que tenha ocorrido reabilitação, relativamente aos titulares dos órgãos sociais em funções, em Portugal, no Estado de origem ou de estabelecimento principal;</w:t>
            </w:r>
          </w:p>
          <w:p w14:paraId="0E1C736E"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Tem a sua situação regularizada relativamente a contribuições para a segurança social e impostos, em Portugal ou no Estado de origem ou de estabelecimento principal;</w:t>
            </w:r>
          </w:p>
          <w:p w14:paraId="7484F742"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 xml:space="preserve">Não foi objeto de sanção acessória de proibição de participação em procedimentos de contratação pública, nomeadamente em </w:t>
            </w:r>
            <w:r w:rsidRPr="00511238">
              <w:rPr>
                <w:rFonts w:ascii="Arial" w:hAnsi="Arial" w:cs="Arial"/>
                <w:sz w:val="20"/>
                <w:szCs w:val="20"/>
                <w:lang w:val="pt-PT"/>
              </w:rPr>
              <w:lastRenderedPageBreak/>
              <w:t>matéria laboral, concorrência, igualdade e não discriminação, em Portugal ou no Estado de origem ou de estabelecimento principal;</w:t>
            </w:r>
          </w:p>
          <w:p w14:paraId="2C0E96F0"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Não foi sancionada, há menos de dois anos, por utilização de mão-de-obra não declarada para efeitos fiscais e contributivos, em Portugal ou no Estado de origem ou de estabelecimento principal;</w:t>
            </w:r>
          </w:p>
          <w:p w14:paraId="46C147AF"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Não foi condenada, por sentença transitada em julgado, por qualquer dos seguintes crimes, em Portugal ou no Estado de origem ou de estabelecimento principal:</w:t>
            </w:r>
          </w:p>
          <w:p w14:paraId="7FE7DDE3" w14:textId="77777777" w:rsidR="00511238" w:rsidRPr="00511238" w:rsidRDefault="00511238" w:rsidP="00511238">
            <w:pPr>
              <w:pStyle w:val="PargrafodaLista"/>
              <w:numPr>
                <w:ilvl w:val="0"/>
                <w:numId w:val="51"/>
              </w:numPr>
              <w:spacing w:before="80" w:after="80"/>
              <w:ind w:left="1174" w:hanging="567"/>
              <w:contextualSpacing w:val="0"/>
              <w:jc w:val="both"/>
              <w:rPr>
                <w:rFonts w:ascii="Arial" w:hAnsi="Arial" w:cs="Arial"/>
                <w:sz w:val="20"/>
                <w:szCs w:val="20"/>
                <w:lang w:val="pt-PT"/>
              </w:rPr>
            </w:pPr>
            <w:r w:rsidRPr="00511238">
              <w:rPr>
                <w:rFonts w:ascii="Arial" w:hAnsi="Arial" w:cs="Arial"/>
                <w:sz w:val="20"/>
                <w:szCs w:val="20"/>
                <w:lang w:val="pt-PT"/>
              </w:rPr>
              <w:t>Participação numa organização criminosa, nos termos do artigo 2.º da Decisão-Quadro 2008/841/JAI do Conselho relativa à luta contra a criminalidade organizada, de 24 de outubro de 2008;</w:t>
            </w:r>
          </w:p>
          <w:p w14:paraId="7D383B15" w14:textId="77777777" w:rsidR="00511238" w:rsidRPr="00511238" w:rsidRDefault="00511238" w:rsidP="00511238">
            <w:pPr>
              <w:pStyle w:val="PargrafodaLista"/>
              <w:numPr>
                <w:ilvl w:val="0"/>
                <w:numId w:val="51"/>
              </w:numPr>
              <w:spacing w:before="80" w:after="80"/>
              <w:ind w:left="1174" w:hanging="567"/>
              <w:contextualSpacing w:val="0"/>
              <w:jc w:val="both"/>
              <w:rPr>
                <w:rFonts w:ascii="Arial" w:hAnsi="Arial" w:cs="Arial"/>
                <w:sz w:val="20"/>
                <w:szCs w:val="20"/>
                <w:lang w:val="pt-PT"/>
              </w:rPr>
            </w:pPr>
            <w:r w:rsidRPr="00511238">
              <w:rPr>
                <w:rFonts w:ascii="Arial" w:hAnsi="Arial" w:cs="Arial"/>
                <w:sz w:val="20"/>
                <w:szCs w:val="20"/>
                <w:lang w:val="pt-PT"/>
              </w:rPr>
              <w:t>Corrupção, nos termos do artigo 3.º da Convenção relativa à luta contra a corrupção em que estejam implicados funcionários da União Europeia ou dos Estados-Membros da União Europeia, do n.º 1 do artigo 2.º da Decisão-Quadro 2003/568/JAI do Conselho, de 22 de julho de 2003, relativa ao combate à corrupção no setor privado, e dos artigos 372.º a 374.º-B do Código Penal;</w:t>
            </w:r>
          </w:p>
          <w:p w14:paraId="713F8AF0" w14:textId="77777777" w:rsidR="00511238" w:rsidRPr="00511238" w:rsidRDefault="00511238" w:rsidP="00511238">
            <w:pPr>
              <w:pStyle w:val="PargrafodaLista"/>
              <w:numPr>
                <w:ilvl w:val="0"/>
                <w:numId w:val="51"/>
              </w:numPr>
              <w:spacing w:before="80" w:after="80"/>
              <w:ind w:left="1174" w:hanging="567"/>
              <w:contextualSpacing w:val="0"/>
              <w:jc w:val="both"/>
              <w:rPr>
                <w:rFonts w:ascii="Arial" w:hAnsi="Arial" w:cs="Arial"/>
                <w:sz w:val="20"/>
                <w:szCs w:val="20"/>
                <w:lang w:val="pt-PT"/>
              </w:rPr>
            </w:pPr>
            <w:r w:rsidRPr="00511238">
              <w:rPr>
                <w:rFonts w:ascii="Arial" w:hAnsi="Arial" w:cs="Arial"/>
                <w:sz w:val="20"/>
                <w:szCs w:val="20"/>
                <w:lang w:val="pt-PT"/>
              </w:rPr>
              <w:t>Fraude, na aceção do artigo 1.º da Convenção relativa à Proteção dos Interesses Financeiros das Comunidades Europeias;</w:t>
            </w:r>
          </w:p>
          <w:p w14:paraId="2DC21233" w14:textId="77777777" w:rsidR="00511238" w:rsidRPr="00511238" w:rsidRDefault="00511238" w:rsidP="00511238">
            <w:pPr>
              <w:pStyle w:val="PargrafodaLista"/>
              <w:numPr>
                <w:ilvl w:val="0"/>
                <w:numId w:val="51"/>
              </w:numPr>
              <w:spacing w:before="80" w:after="80"/>
              <w:ind w:left="1174" w:hanging="567"/>
              <w:contextualSpacing w:val="0"/>
              <w:jc w:val="both"/>
              <w:rPr>
                <w:rFonts w:ascii="Arial" w:hAnsi="Arial" w:cs="Arial"/>
                <w:sz w:val="20"/>
                <w:szCs w:val="20"/>
                <w:lang w:val="pt-PT"/>
              </w:rPr>
            </w:pPr>
            <w:r w:rsidRPr="00511238">
              <w:rPr>
                <w:rFonts w:ascii="Arial" w:hAnsi="Arial" w:cs="Arial"/>
                <w:sz w:val="20"/>
                <w:szCs w:val="20"/>
                <w:lang w:val="pt-PT"/>
              </w:rPr>
              <w:t>Branqueamento de capitais ou financiamento do terrorismo, nos termos do artigo 1.º da Diretiva (UE) 2015/849 do Parlamento Europeu e do Conselho de 20 de maio de 2015;</w:t>
            </w:r>
          </w:p>
          <w:p w14:paraId="0940EF7E" w14:textId="77777777" w:rsidR="00511238" w:rsidRPr="00511238" w:rsidRDefault="00511238" w:rsidP="00511238">
            <w:pPr>
              <w:pStyle w:val="PargrafodaLista"/>
              <w:numPr>
                <w:ilvl w:val="0"/>
                <w:numId w:val="51"/>
              </w:numPr>
              <w:spacing w:before="80" w:after="80"/>
              <w:ind w:left="1174" w:hanging="567"/>
              <w:contextualSpacing w:val="0"/>
              <w:jc w:val="both"/>
              <w:rPr>
                <w:rFonts w:ascii="Arial" w:hAnsi="Arial" w:cs="Arial"/>
                <w:sz w:val="20"/>
                <w:szCs w:val="20"/>
                <w:lang w:val="pt-PT"/>
              </w:rPr>
            </w:pPr>
            <w:r w:rsidRPr="00511238">
              <w:rPr>
                <w:rFonts w:ascii="Arial" w:hAnsi="Arial" w:cs="Arial"/>
                <w:sz w:val="20"/>
                <w:szCs w:val="20"/>
                <w:lang w:val="pt-PT"/>
              </w:rPr>
              <w:t>Infrações terroristas ou infrações relacionadas com grupo terrorista, nos termos dos artigos 3.º e 4.º da Diretiva (UE) 2017/541 do Parlamento Europeu e do Conselho de 15 de março de 2017, ou qualquer infração relacionada com atividades terroristas, incluindo cumplicidade, instigação e tentativa, nos termos do artigo 14.º da referida diretiva;</w:t>
            </w:r>
          </w:p>
          <w:p w14:paraId="1B307AC2" w14:textId="77777777" w:rsidR="00511238" w:rsidRPr="00511238" w:rsidRDefault="00511238" w:rsidP="00511238">
            <w:pPr>
              <w:pStyle w:val="PargrafodaLista"/>
              <w:numPr>
                <w:ilvl w:val="0"/>
                <w:numId w:val="51"/>
              </w:numPr>
              <w:spacing w:before="80" w:after="80"/>
              <w:ind w:left="1174" w:hanging="567"/>
              <w:contextualSpacing w:val="0"/>
              <w:jc w:val="both"/>
              <w:rPr>
                <w:rFonts w:ascii="Arial" w:hAnsi="Arial" w:cs="Arial"/>
                <w:sz w:val="20"/>
                <w:szCs w:val="20"/>
                <w:lang w:val="pt-PT"/>
              </w:rPr>
            </w:pPr>
            <w:r w:rsidRPr="00511238">
              <w:rPr>
                <w:rFonts w:ascii="Arial" w:hAnsi="Arial" w:cs="Arial"/>
                <w:sz w:val="20"/>
                <w:szCs w:val="20"/>
                <w:lang w:val="pt-PT"/>
              </w:rPr>
              <w:t>Trabalho infantil e outras formas de tráfico de seres humanos, nos termos do artigo 2.º da Diretiva 2011/36/UE do Parlamento Europeu e do Conselho de 5 de abril de 2011;</w:t>
            </w:r>
          </w:p>
          <w:p w14:paraId="2DE230FB"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Não prestou, direta ou indiretamente, assessoria ou apoio técnico na preparação e elaboração do Caderno de Encargos ou dos instrumentos procedimentais ou contratuais do procedimento de negociação particular de referência que lhe confira vantagem indevida;</w:t>
            </w:r>
          </w:p>
          <w:p w14:paraId="597DD21E"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Não obteve informações confidenciais nem prestou informações erróneas suscetíveis de alterar decisões do procedimento de negociação particular de referência;</w:t>
            </w:r>
          </w:p>
          <w:p w14:paraId="4AF2A6EF"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Não se encontra abrangida por conflitos de interesses não corrigíveis por outras medidas menos gravosas que a exclusão;</w:t>
            </w:r>
          </w:p>
          <w:p w14:paraId="59FAF717" w14:textId="77777777" w:rsidR="00511238" w:rsidRPr="00511238" w:rsidRDefault="00511238" w:rsidP="00511238">
            <w:pPr>
              <w:pStyle w:val="PargrafodaLista"/>
              <w:numPr>
                <w:ilvl w:val="0"/>
                <w:numId w:val="50"/>
              </w:numPr>
              <w:spacing w:before="80" w:after="80"/>
              <w:ind w:left="607" w:hanging="567"/>
              <w:contextualSpacing w:val="0"/>
              <w:jc w:val="both"/>
              <w:rPr>
                <w:rFonts w:ascii="Arial" w:hAnsi="Arial" w:cs="Arial"/>
                <w:sz w:val="20"/>
                <w:szCs w:val="20"/>
                <w:lang w:val="pt-PT"/>
              </w:rPr>
            </w:pPr>
            <w:r w:rsidRPr="00511238">
              <w:rPr>
                <w:rFonts w:ascii="Arial" w:hAnsi="Arial" w:cs="Arial"/>
                <w:sz w:val="20"/>
                <w:szCs w:val="20"/>
                <w:lang w:val="pt-PT"/>
              </w:rPr>
              <w:t xml:space="preserve">Não tem registo de deficiências significativas ou persistentes na execução de contratos anteriores, com entidades públicas ou entidades privadas dotadas de poderes públicos, nos últimos três </w:t>
            </w:r>
            <w:r w:rsidRPr="00511238">
              <w:rPr>
                <w:rFonts w:ascii="Arial" w:hAnsi="Arial" w:cs="Arial"/>
                <w:sz w:val="20"/>
                <w:szCs w:val="20"/>
                <w:lang w:val="pt-PT"/>
              </w:rPr>
              <w:lastRenderedPageBreak/>
              <w:t>anos, que tenham conduzido à resolução do contrato, pagamento de indemnização ou aplicação de sanções máximas, em Portugal ou no Estado de origem ou de estabelecimento principal.</w:t>
            </w:r>
          </w:p>
        </w:tc>
      </w:tr>
      <w:tr w:rsidR="00511238" w:rsidRPr="00511238" w14:paraId="505E289E" w14:textId="77777777" w:rsidTr="007249CF">
        <w:trPr>
          <w:trHeight w:val="876"/>
        </w:trPr>
        <w:tc>
          <w:tcPr>
            <w:tcW w:w="9214" w:type="dxa"/>
            <w:gridSpan w:val="2"/>
            <w:shd w:val="clear" w:color="auto" w:fill="BFBFBF" w:themeFill="background1" w:themeFillShade="BF"/>
          </w:tcPr>
          <w:p w14:paraId="12869CA6" w14:textId="77777777" w:rsidR="00511238" w:rsidRPr="00511238" w:rsidRDefault="00511238" w:rsidP="007249CF">
            <w:pPr>
              <w:spacing w:before="80" w:after="80"/>
              <w:jc w:val="both"/>
              <w:rPr>
                <w:rFonts w:ascii="Arial" w:hAnsi="Arial" w:cs="Arial"/>
                <w:sz w:val="20"/>
                <w:szCs w:val="20"/>
                <w:lang w:val="pt-PT"/>
              </w:rPr>
            </w:pPr>
            <w:r w:rsidRPr="00511238">
              <w:rPr>
                <w:rFonts w:ascii="Arial" w:hAnsi="Arial" w:cs="Arial"/>
                <w:sz w:val="20"/>
                <w:szCs w:val="20"/>
                <w:lang w:val="pt-PT"/>
              </w:rPr>
              <w:lastRenderedPageBreak/>
              <w:t>A Entidade declara, sob pena de exclusão, que as informações constantes do presente formulário são verdadeiras e precisas, comprometendo-se a comunicar de imediato qualquer alteração superveniente à veracidade ou precisão das informações ora prestadas.</w:t>
            </w:r>
          </w:p>
          <w:p w14:paraId="513452A9" w14:textId="77777777" w:rsidR="00511238" w:rsidRPr="00511238" w:rsidRDefault="00511238" w:rsidP="007249CF">
            <w:pPr>
              <w:spacing w:before="80" w:after="80"/>
              <w:rPr>
                <w:rFonts w:ascii="Arial" w:hAnsi="Arial" w:cs="Arial"/>
                <w:sz w:val="20"/>
                <w:szCs w:val="20"/>
                <w:lang w:val="pt-PT"/>
              </w:rPr>
            </w:pPr>
          </w:p>
          <w:p w14:paraId="5F540CBD" w14:textId="77777777" w:rsidR="00511238" w:rsidRPr="00511238" w:rsidRDefault="00511238" w:rsidP="007249CF">
            <w:pPr>
              <w:spacing w:before="80" w:after="80"/>
              <w:rPr>
                <w:rFonts w:ascii="Arial" w:hAnsi="Arial" w:cs="Arial"/>
                <w:sz w:val="20"/>
                <w:szCs w:val="20"/>
                <w:lang w:val="pt-PT"/>
              </w:rPr>
            </w:pPr>
            <w:r w:rsidRPr="00511238">
              <w:rPr>
                <w:rFonts w:ascii="Arial" w:hAnsi="Arial" w:cs="Arial"/>
                <w:sz w:val="20"/>
                <w:szCs w:val="20"/>
                <w:lang w:val="pt-PT"/>
              </w:rPr>
              <w:t>Data: [●]</w:t>
            </w:r>
          </w:p>
          <w:p w14:paraId="3679855A" w14:textId="77777777" w:rsidR="00511238" w:rsidRPr="00511238" w:rsidRDefault="00511238" w:rsidP="007249CF">
            <w:pPr>
              <w:spacing w:before="80" w:after="80"/>
              <w:rPr>
                <w:rFonts w:ascii="Arial" w:hAnsi="Arial" w:cs="Arial"/>
                <w:sz w:val="20"/>
                <w:szCs w:val="20"/>
                <w:lang w:val="pt-PT"/>
              </w:rPr>
            </w:pPr>
          </w:p>
          <w:p w14:paraId="6EFDAD9A" w14:textId="77777777" w:rsidR="00511238" w:rsidRPr="00511238" w:rsidRDefault="00511238" w:rsidP="007249CF">
            <w:pPr>
              <w:spacing w:before="80" w:after="80"/>
              <w:rPr>
                <w:rFonts w:ascii="Arial" w:hAnsi="Arial" w:cs="Arial"/>
                <w:sz w:val="20"/>
                <w:szCs w:val="20"/>
                <w:lang w:val="pt-PT"/>
              </w:rPr>
            </w:pPr>
            <w:r w:rsidRPr="00511238">
              <w:rPr>
                <w:rFonts w:ascii="Arial" w:hAnsi="Arial" w:cs="Arial"/>
                <w:sz w:val="20"/>
                <w:szCs w:val="20"/>
                <w:lang w:val="pt-PT"/>
              </w:rPr>
              <w:t>PELA [</w:t>
            </w:r>
            <w:r w:rsidRPr="00511238">
              <w:rPr>
                <w:rFonts w:ascii="Arial" w:hAnsi="Arial" w:cs="Arial"/>
                <w:i/>
                <w:iCs/>
                <w:sz w:val="20"/>
                <w:szCs w:val="20"/>
                <w:lang w:val="pt-PT"/>
              </w:rPr>
              <w:t>DENOMINAÇÃO COMPLETA DA</w:t>
            </w:r>
            <w:r w:rsidRPr="00511238">
              <w:rPr>
                <w:rFonts w:ascii="Arial" w:hAnsi="Arial" w:cs="Arial"/>
                <w:sz w:val="20"/>
                <w:szCs w:val="20"/>
                <w:lang w:val="pt-PT"/>
              </w:rPr>
              <w:t xml:space="preserve"> </w:t>
            </w:r>
            <w:r w:rsidRPr="00511238">
              <w:rPr>
                <w:rFonts w:ascii="Arial" w:hAnsi="Arial" w:cs="Arial"/>
                <w:i/>
                <w:iCs/>
                <w:sz w:val="20"/>
                <w:szCs w:val="20"/>
                <w:lang w:val="pt-PT"/>
              </w:rPr>
              <w:t>ENTIDADE</w:t>
            </w:r>
            <w:r w:rsidRPr="00511238">
              <w:rPr>
                <w:rFonts w:ascii="Arial" w:hAnsi="Arial" w:cs="Arial"/>
                <w:sz w:val="20"/>
                <w:szCs w:val="20"/>
                <w:lang w:val="pt-PT"/>
              </w:rPr>
              <w:t>],</w:t>
            </w:r>
          </w:p>
          <w:p w14:paraId="14F9D9F8" w14:textId="77777777" w:rsidR="00511238" w:rsidRPr="00511238" w:rsidRDefault="00511238" w:rsidP="007249CF">
            <w:pPr>
              <w:spacing w:before="80" w:after="80"/>
              <w:rPr>
                <w:rFonts w:ascii="Arial" w:hAnsi="Arial" w:cs="Arial"/>
                <w:sz w:val="20"/>
                <w:szCs w:val="20"/>
                <w:lang w:val="pt-PT"/>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986"/>
              <w:gridCol w:w="4075"/>
            </w:tblGrid>
            <w:tr w:rsidR="00511238" w:rsidRPr="00511238" w14:paraId="78FE2675" w14:textId="77777777" w:rsidTr="007249CF">
              <w:tc>
                <w:tcPr>
                  <w:tcW w:w="3937" w:type="dxa"/>
                  <w:tcBorders>
                    <w:bottom w:val="single" w:sz="4" w:space="0" w:color="000000"/>
                  </w:tcBorders>
                </w:tcPr>
                <w:p w14:paraId="502BBDA9" w14:textId="77777777" w:rsidR="00511238" w:rsidRPr="00511238" w:rsidRDefault="00511238" w:rsidP="007249CF">
                  <w:pPr>
                    <w:pStyle w:val="BPLLprrafo0"/>
                    <w:spacing w:before="80" w:after="80"/>
                    <w:rPr>
                      <w:rFonts w:ascii="Arial" w:hAnsi="Arial" w:cs="Arial"/>
                      <w:sz w:val="20"/>
                      <w:szCs w:val="20"/>
                      <w:lang w:val="pt-PT"/>
                    </w:rPr>
                  </w:pPr>
                </w:p>
              </w:tc>
              <w:tc>
                <w:tcPr>
                  <w:tcW w:w="986" w:type="dxa"/>
                </w:tcPr>
                <w:p w14:paraId="3917C992" w14:textId="77777777" w:rsidR="00511238" w:rsidRPr="00511238" w:rsidRDefault="00511238" w:rsidP="007249CF">
                  <w:pPr>
                    <w:pStyle w:val="BPLLprrafo0"/>
                    <w:spacing w:before="80" w:after="80"/>
                    <w:rPr>
                      <w:rFonts w:ascii="Arial" w:hAnsi="Arial" w:cs="Arial"/>
                      <w:sz w:val="20"/>
                      <w:szCs w:val="20"/>
                      <w:lang w:val="pt-PT"/>
                    </w:rPr>
                  </w:pPr>
                </w:p>
              </w:tc>
              <w:tc>
                <w:tcPr>
                  <w:tcW w:w="4075" w:type="dxa"/>
                  <w:tcBorders>
                    <w:bottom w:val="single" w:sz="4" w:space="0" w:color="000000"/>
                  </w:tcBorders>
                </w:tcPr>
                <w:p w14:paraId="609CC353" w14:textId="77777777" w:rsidR="00511238" w:rsidRPr="00511238" w:rsidRDefault="00511238" w:rsidP="007249CF">
                  <w:pPr>
                    <w:pStyle w:val="BPLLprrafo0"/>
                    <w:spacing w:before="80" w:after="80"/>
                    <w:rPr>
                      <w:rFonts w:ascii="Arial" w:hAnsi="Arial" w:cs="Arial"/>
                      <w:sz w:val="20"/>
                      <w:szCs w:val="20"/>
                      <w:lang w:val="pt-PT"/>
                    </w:rPr>
                  </w:pPr>
                </w:p>
              </w:tc>
            </w:tr>
            <w:tr w:rsidR="00511238" w:rsidRPr="00511238" w14:paraId="67F7440A" w14:textId="77777777" w:rsidTr="007249CF">
              <w:tc>
                <w:tcPr>
                  <w:tcW w:w="3937" w:type="dxa"/>
                  <w:tcBorders>
                    <w:top w:val="single" w:sz="4" w:space="0" w:color="000000"/>
                  </w:tcBorders>
                </w:tcPr>
                <w:p w14:paraId="49165881" w14:textId="77777777" w:rsidR="00511238" w:rsidRPr="00511238" w:rsidRDefault="00511238" w:rsidP="007249CF">
                  <w:pPr>
                    <w:pStyle w:val="BPLLprrafo0"/>
                    <w:spacing w:before="80" w:after="80"/>
                    <w:rPr>
                      <w:rFonts w:ascii="Arial" w:hAnsi="Arial" w:cs="Arial"/>
                      <w:sz w:val="20"/>
                      <w:szCs w:val="20"/>
                    </w:rPr>
                  </w:pPr>
                  <w:r w:rsidRPr="00511238">
                    <w:rPr>
                      <w:rFonts w:ascii="Arial" w:hAnsi="Arial" w:cs="Arial"/>
                      <w:sz w:val="20"/>
                      <w:szCs w:val="20"/>
                    </w:rPr>
                    <w:t>Nome: [●]</w:t>
                  </w:r>
                </w:p>
              </w:tc>
              <w:tc>
                <w:tcPr>
                  <w:tcW w:w="986" w:type="dxa"/>
                </w:tcPr>
                <w:p w14:paraId="794E2C65" w14:textId="77777777" w:rsidR="00511238" w:rsidRPr="00511238" w:rsidRDefault="00511238" w:rsidP="007249CF">
                  <w:pPr>
                    <w:pStyle w:val="BPLLprrafo0"/>
                    <w:spacing w:before="80" w:after="80"/>
                    <w:rPr>
                      <w:rFonts w:ascii="Arial" w:hAnsi="Arial" w:cs="Arial"/>
                      <w:sz w:val="20"/>
                      <w:szCs w:val="20"/>
                    </w:rPr>
                  </w:pPr>
                </w:p>
              </w:tc>
              <w:tc>
                <w:tcPr>
                  <w:tcW w:w="4075" w:type="dxa"/>
                  <w:tcBorders>
                    <w:top w:val="single" w:sz="4" w:space="0" w:color="000000"/>
                  </w:tcBorders>
                </w:tcPr>
                <w:p w14:paraId="470A0F3C" w14:textId="77777777" w:rsidR="00511238" w:rsidRPr="00511238" w:rsidRDefault="00511238" w:rsidP="007249CF">
                  <w:pPr>
                    <w:pStyle w:val="BPLLprrafo0"/>
                    <w:spacing w:before="80" w:after="80"/>
                    <w:rPr>
                      <w:rFonts w:ascii="Arial" w:hAnsi="Arial" w:cs="Arial"/>
                      <w:sz w:val="20"/>
                      <w:szCs w:val="20"/>
                    </w:rPr>
                  </w:pPr>
                  <w:r w:rsidRPr="00511238">
                    <w:rPr>
                      <w:rFonts w:ascii="Arial" w:hAnsi="Arial" w:cs="Arial"/>
                      <w:sz w:val="20"/>
                      <w:szCs w:val="20"/>
                    </w:rPr>
                    <w:t>Nome: [●]</w:t>
                  </w:r>
                </w:p>
              </w:tc>
            </w:tr>
            <w:tr w:rsidR="00511238" w:rsidRPr="00511238" w14:paraId="72BEC223" w14:textId="77777777" w:rsidTr="007249CF">
              <w:tc>
                <w:tcPr>
                  <w:tcW w:w="3937" w:type="dxa"/>
                </w:tcPr>
                <w:p w14:paraId="13FA2C45" w14:textId="77777777" w:rsidR="00511238" w:rsidRPr="00511238" w:rsidRDefault="00511238" w:rsidP="007249CF">
                  <w:pPr>
                    <w:pStyle w:val="BPLLprrafo0"/>
                    <w:spacing w:before="80" w:after="80"/>
                    <w:rPr>
                      <w:rFonts w:ascii="Arial" w:hAnsi="Arial" w:cs="Arial"/>
                      <w:sz w:val="20"/>
                      <w:szCs w:val="20"/>
                    </w:rPr>
                  </w:pPr>
                  <w:proofErr w:type="spellStart"/>
                  <w:r w:rsidRPr="00511238">
                    <w:rPr>
                      <w:rFonts w:ascii="Arial" w:hAnsi="Arial" w:cs="Arial"/>
                      <w:sz w:val="20"/>
                      <w:szCs w:val="20"/>
                    </w:rPr>
                    <w:t>Qualidade</w:t>
                  </w:r>
                  <w:proofErr w:type="spellEnd"/>
                  <w:r w:rsidRPr="00511238">
                    <w:rPr>
                      <w:rFonts w:ascii="Arial" w:hAnsi="Arial" w:cs="Arial"/>
                      <w:sz w:val="20"/>
                      <w:szCs w:val="20"/>
                    </w:rPr>
                    <w:t>: [●]</w:t>
                  </w:r>
                </w:p>
              </w:tc>
              <w:tc>
                <w:tcPr>
                  <w:tcW w:w="986" w:type="dxa"/>
                </w:tcPr>
                <w:p w14:paraId="7F811779" w14:textId="77777777" w:rsidR="00511238" w:rsidRPr="00511238" w:rsidRDefault="00511238" w:rsidP="007249CF">
                  <w:pPr>
                    <w:pStyle w:val="BPLLprrafo0"/>
                    <w:spacing w:before="80" w:after="80"/>
                    <w:rPr>
                      <w:rFonts w:ascii="Arial" w:hAnsi="Arial" w:cs="Arial"/>
                      <w:sz w:val="20"/>
                      <w:szCs w:val="20"/>
                    </w:rPr>
                  </w:pPr>
                </w:p>
              </w:tc>
              <w:tc>
                <w:tcPr>
                  <w:tcW w:w="4075" w:type="dxa"/>
                </w:tcPr>
                <w:p w14:paraId="166E76F1" w14:textId="77777777" w:rsidR="00511238" w:rsidRPr="00511238" w:rsidRDefault="00511238" w:rsidP="007249CF">
                  <w:pPr>
                    <w:pStyle w:val="BPLLprrafo0"/>
                    <w:spacing w:before="80" w:after="80"/>
                    <w:rPr>
                      <w:rFonts w:ascii="Arial" w:hAnsi="Arial" w:cs="Arial"/>
                      <w:sz w:val="20"/>
                      <w:szCs w:val="20"/>
                    </w:rPr>
                  </w:pPr>
                  <w:proofErr w:type="spellStart"/>
                  <w:r w:rsidRPr="00511238">
                    <w:rPr>
                      <w:rFonts w:ascii="Arial" w:hAnsi="Arial" w:cs="Arial"/>
                      <w:sz w:val="20"/>
                      <w:szCs w:val="20"/>
                    </w:rPr>
                    <w:t>Qualidade</w:t>
                  </w:r>
                  <w:proofErr w:type="spellEnd"/>
                  <w:r w:rsidRPr="00511238">
                    <w:rPr>
                      <w:rFonts w:ascii="Arial" w:hAnsi="Arial" w:cs="Arial"/>
                      <w:sz w:val="20"/>
                      <w:szCs w:val="20"/>
                    </w:rPr>
                    <w:t>: [●]</w:t>
                  </w:r>
                </w:p>
                <w:p w14:paraId="26D5CA4D" w14:textId="77777777" w:rsidR="00511238" w:rsidRPr="00511238" w:rsidRDefault="00511238" w:rsidP="007249CF">
                  <w:pPr>
                    <w:pStyle w:val="BPLLprrafo0"/>
                    <w:spacing w:before="80" w:after="80"/>
                    <w:rPr>
                      <w:rFonts w:ascii="Arial" w:hAnsi="Arial" w:cs="Arial"/>
                      <w:sz w:val="20"/>
                      <w:szCs w:val="20"/>
                    </w:rPr>
                  </w:pPr>
                </w:p>
              </w:tc>
            </w:tr>
          </w:tbl>
          <w:p w14:paraId="1B2AB493" w14:textId="77777777" w:rsidR="00511238" w:rsidRPr="00511238" w:rsidRDefault="00511238" w:rsidP="007249CF">
            <w:pPr>
              <w:spacing w:before="80" w:after="80"/>
              <w:jc w:val="both"/>
              <w:rPr>
                <w:rFonts w:ascii="Arial" w:hAnsi="Arial" w:cs="Arial"/>
                <w:sz w:val="20"/>
                <w:szCs w:val="20"/>
              </w:rPr>
            </w:pPr>
          </w:p>
        </w:tc>
      </w:tr>
    </w:tbl>
    <w:p w14:paraId="47491E99" w14:textId="77777777" w:rsidR="00511238" w:rsidRPr="00511238" w:rsidRDefault="00511238" w:rsidP="00511238">
      <w:pPr>
        <w:pStyle w:val="BPLLprrafo0"/>
        <w:jc w:val="center"/>
        <w:rPr>
          <w:rFonts w:ascii="Arial" w:hAnsi="Arial" w:cs="Arial"/>
          <w:sz w:val="20"/>
          <w:szCs w:val="20"/>
          <w:lang w:val="pt-PT"/>
        </w:rPr>
      </w:pPr>
    </w:p>
    <w:p w14:paraId="5B27AE52" w14:textId="77777777" w:rsidR="00511238" w:rsidRPr="00511238" w:rsidRDefault="00511238" w:rsidP="00511238">
      <w:pPr>
        <w:pStyle w:val="BPLLprrafo0"/>
        <w:jc w:val="center"/>
        <w:rPr>
          <w:rFonts w:ascii="Arial" w:hAnsi="Arial" w:cs="Arial"/>
          <w:sz w:val="20"/>
          <w:szCs w:val="20"/>
          <w:lang w:val="pt-PT"/>
        </w:rPr>
      </w:pPr>
    </w:p>
    <w:p w14:paraId="3183E70B" w14:textId="1C06D737" w:rsidR="00040CAA" w:rsidRPr="00511238" w:rsidRDefault="00040CAA" w:rsidP="00511238">
      <w:pPr>
        <w:spacing w:line="24" w:lineRule="auto"/>
        <w:rPr>
          <w:rFonts w:ascii="Arial" w:hAnsi="Arial" w:cs="Arial"/>
          <w:sz w:val="20"/>
          <w:szCs w:val="20"/>
          <w:lang w:val="pt-PT"/>
        </w:rPr>
      </w:pPr>
    </w:p>
    <w:sectPr w:rsidR="00040CAA" w:rsidRPr="00511238" w:rsidSect="00584047">
      <w:footerReference w:type="first" r:id="rId8"/>
      <w:pgSz w:w="11907" w:h="16839"/>
      <w:pgMar w:top="1701" w:right="1418" w:bottom="1304" w:left="1418" w:header="284" w:footer="2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9F99" w14:textId="77777777" w:rsidR="0074338C" w:rsidRDefault="0074338C">
      <w:r>
        <w:separator/>
      </w:r>
    </w:p>
  </w:endnote>
  <w:endnote w:type="continuationSeparator" w:id="0">
    <w:p w14:paraId="6F7B123D" w14:textId="77777777" w:rsidR="0074338C" w:rsidRDefault="0074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imes New Roman"/>
        <w:color w:val="000000" w:themeColor="text1"/>
        <w:sz w:val="20"/>
      </w:rPr>
      <w:id w:val="-385482033"/>
      <w:docPartObj>
        <w:docPartGallery w:val="Page Numbers (Bottom of Page)"/>
        <w:docPartUnique/>
      </w:docPartObj>
    </w:sdtPr>
    <w:sdtEndPr>
      <w:rPr>
        <w:rFonts w:asciiTheme="majorHAnsi" w:eastAsiaTheme="majorEastAsia" w:hAnsiTheme="majorHAnsi" w:cstheme="majorBidi"/>
      </w:rPr>
    </w:sdtEndPr>
    <w:sdtContent>
      <w:p w14:paraId="2390B5A9" w14:textId="77777777" w:rsidR="00584047" w:rsidRPr="00254964" w:rsidRDefault="00584047">
        <w:pPr>
          <w:pStyle w:val="Rodap"/>
          <w:jc w:val="center"/>
          <w:rPr>
            <w:rFonts w:asciiTheme="majorHAnsi" w:eastAsiaTheme="majorEastAsia" w:hAnsiTheme="majorHAnsi" w:cstheme="majorBidi"/>
            <w:color w:val="000000" w:themeColor="text1"/>
            <w:sz w:val="20"/>
          </w:rPr>
        </w:pPr>
        <w:r w:rsidRPr="00254964">
          <w:rPr>
            <w:rFonts w:asciiTheme="minorHAnsi" w:eastAsiaTheme="minorEastAsia" w:hAnsiTheme="minorHAnsi" w:cs="Times New Roman"/>
            <w:color w:val="000000" w:themeColor="text1"/>
            <w:sz w:val="20"/>
          </w:rPr>
          <w:fldChar w:fldCharType="begin"/>
        </w:r>
        <w:r w:rsidRPr="00254964">
          <w:rPr>
            <w:color w:val="000000" w:themeColor="text1"/>
            <w:sz w:val="20"/>
          </w:rPr>
          <w:instrText>PAGE   \* MERGEFORMAT</w:instrText>
        </w:r>
        <w:r w:rsidRPr="00254964">
          <w:rPr>
            <w:rFonts w:asciiTheme="minorHAnsi" w:eastAsiaTheme="minorEastAsia" w:hAnsiTheme="minorHAnsi" w:cs="Times New Roman"/>
            <w:color w:val="000000" w:themeColor="text1"/>
            <w:sz w:val="20"/>
          </w:rPr>
          <w:fldChar w:fldCharType="separate"/>
        </w:r>
        <w:r w:rsidRPr="00584047">
          <w:rPr>
            <w:rFonts w:asciiTheme="majorHAnsi" w:eastAsiaTheme="majorEastAsia" w:hAnsiTheme="majorHAnsi" w:cstheme="majorBidi"/>
            <w:noProof/>
            <w:color w:val="000000" w:themeColor="text1"/>
            <w:sz w:val="20"/>
          </w:rPr>
          <w:t>0</w:t>
        </w:r>
        <w:r w:rsidRPr="00254964">
          <w:rPr>
            <w:rFonts w:asciiTheme="majorHAnsi" w:eastAsiaTheme="majorEastAsia" w:hAnsiTheme="majorHAnsi" w:cstheme="majorBidi"/>
            <w:color w:val="000000" w:themeColor="text1"/>
            <w:sz w:val="20"/>
          </w:rPr>
          <w:fldChar w:fldCharType="end"/>
        </w:r>
      </w:p>
    </w:sdtContent>
  </w:sdt>
  <w:p w14:paraId="0195E0AD" w14:textId="77777777" w:rsidR="00DB73DA" w:rsidRDefault="00DB73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95D2" w14:textId="77777777" w:rsidR="0074338C" w:rsidRDefault="0074338C">
      <w:r>
        <w:separator/>
      </w:r>
    </w:p>
  </w:footnote>
  <w:footnote w:type="continuationSeparator" w:id="0">
    <w:p w14:paraId="4614CCFD" w14:textId="77777777" w:rsidR="0074338C" w:rsidRDefault="0074338C">
      <w:r>
        <w:continuationSeparator/>
      </w:r>
    </w:p>
  </w:footnote>
  <w:footnote w:id="1">
    <w:p w14:paraId="5DE5695B" w14:textId="77777777" w:rsidR="00511238" w:rsidRPr="00511238" w:rsidRDefault="00511238" w:rsidP="00511238">
      <w:pPr>
        <w:spacing w:before="80" w:after="80" w:line="252" w:lineRule="auto"/>
        <w:jc w:val="both"/>
        <w:rPr>
          <w:rFonts w:ascii="Arial" w:hAnsi="Arial" w:cs="Arial"/>
          <w:sz w:val="18"/>
          <w:szCs w:val="18"/>
          <w:lang w:val="pt-PT"/>
        </w:rPr>
      </w:pPr>
      <w:r w:rsidRPr="00511238">
        <w:rPr>
          <w:rFonts w:ascii="Arial" w:hAnsi="Arial" w:cs="Arial"/>
          <w:sz w:val="18"/>
          <w:szCs w:val="18"/>
          <w:lang w:val="pt-PT"/>
        </w:rPr>
        <w:t>(</w:t>
      </w:r>
      <w:r w:rsidRPr="00511238">
        <w:rPr>
          <w:rFonts w:ascii="Arial" w:hAnsi="Arial" w:cs="Arial"/>
          <w:sz w:val="18"/>
          <w:szCs w:val="18"/>
          <w:vertAlign w:val="superscript"/>
        </w:rPr>
        <w:footnoteRef/>
      </w:r>
      <w:r w:rsidRPr="00511238">
        <w:rPr>
          <w:rFonts w:ascii="Arial" w:hAnsi="Arial" w:cs="Arial"/>
          <w:sz w:val="18"/>
          <w:szCs w:val="18"/>
          <w:lang w:val="pt-PT"/>
        </w:rPr>
        <w:t xml:space="preserve">) No caso de agrupamentos, a verificação da idoneidade é feita em relação a cada um dos membros do agrupamento, pelo que, para o efeito, deverá ser entregue um formulário de idoneidade e </w:t>
      </w:r>
      <w:proofErr w:type="spellStart"/>
      <w:r w:rsidRPr="00511238">
        <w:rPr>
          <w:rFonts w:ascii="Arial" w:hAnsi="Arial" w:cs="Arial"/>
          <w:i/>
          <w:iCs/>
          <w:sz w:val="18"/>
          <w:szCs w:val="18"/>
          <w:lang w:val="pt-PT"/>
        </w:rPr>
        <w:t>compliance</w:t>
      </w:r>
      <w:proofErr w:type="spellEnd"/>
      <w:r w:rsidRPr="00511238">
        <w:rPr>
          <w:rFonts w:ascii="Arial" w:hAnsi="Arial" w:cs="Arial"/>
          <w:sz w:val="18"/>
          <w:szCs w:val="18"/>
          <w:lang w:val="pt-PT"/>
        </w:rPr>
        <w:t xml:space="preserve"> por cada um dos membros do agrupamento, nos termos do n.º 4 do Artigo 7.º do Caderno de Encargos. </w:t>
      </w:r>
    </w:p>
  </w:footnote>
  <w:footnote w:id="2">
    <w:p w14:paraId="4507C125" w14:textId="77777777" w:rsidR="00511238" w:rsidRPr="00511238" w:rsidRDefault="00511238" w:rsidP="00511238">
      <w:pPr>
        <w:spacing w:before="80" w:after="80" w:line="252" w:lineRule="auto"/>
        <w:jc w:val="both"/>
        <w:rPr>
          <w:rFonts w:ascii="Arial" w:hAnsi="Arial" w:cs="Arial"/>
          <w:sz w:val="18"/>
          <w:szCs w:val="18"/>
          <w:lang w:val="pt-PT"/>
        </w:rPr>
      </w:pPr>
      <w:r w:rsidRPr="00511238">
        <w:rPr>
          <w:rFonts w:ascii="Arial" w:hAnsi="Arial" w:cs="Arial"/>
          <w:sz w:val="18"/>
          <w:szCs w:val="18"/>
          <w:lang w:val="pt-PT"/>
        </w:rPr>
        <w:t>(</w:t>
      </w:r>
      <w:r w:rsidRPr="00511238">
        <w:rPr>
          <w:rFonts w:ascii="Arial" w:hAnsi="Arial" w:cs="Arial"/>
          <w:sz w:val="18"/>
          <w:szCs w:val="18"/>
          <w:vertAlign w:val="superscript"/>
        </w:rPr>
        <w:footnoteRef/>
      </w:r>
      <w:r w:rsidRPr="00511238">
        <w:rPr>
          <w:rFonts w:ascii="Arial" w:hAnsi="Arial" w:cs="Arial"/>
          <w:sz w:val="18"/>
          <w:szCs w:val="18"/>
          <w:lang w:val="pt-PT"/>
        </w:rPr>
        <w:t xml:space="preserve">) </w:t>
      </w:r>
      <w:proofErr w:type="gramStart"/>
      <w:r w:rsidRPr="00511238">
        <w:rPr>
          <w:rFonts w:ascii="Arial" w:hAnsi="Arial" w:cs="Arial"/>
          <w:sz w:val="18"/>
          <w:szCs w:val="18"/>
          <w:lang w:val="pt-PT"/>
        </w:rPr>
        <w:t>Não</w:t>
      </w:r>
      <w:proofErr w:type="gramEnd"/>
      <w:r w:rsidRPr="00511238">
        <w:rPr>
          <w:rFonts w:ascii="Arial" w:hAnsi="Arial" w:cs="Arial"/>
          <w:sz w:val="18"/>
          <w:szCs w:val="18"/>
          <w:lang w:val="pt-PT"/>
        </w:rPr>
        <w:t xml:space="preserve"> aplicável caso a Entidade ou a sociedade-mãe tenha as suas ações admitidas à negociação em mercado regulamentado sujeito a requisitos de divulgação de informação conformes com o Direito da União Europeia ou regulamentação nacional equivalente que assegure um nível adequado de transparência quanto à estrutura de titularidade.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55F63B86"/>
    <w:lvl w:ilvl="0">
      <w:start w:val="1"/>
      <w:numFmt w:val="upperLetter"/>
      <w:pStyle w:val="DPLLAlphaMAY"/>
      <w:lvlText w:val="%1."/>
      <w:lvlJc w:val="left"/>
      <w:pPr>
        <w:tabs>
          <w:tab w:val="num" w:pos="709"/>
        </w:tabs>
        <w:ind w:left="709"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pStyle w:val="PLLAppendix"/>
      <w:lvlText w:val="%9."/>
      <w:lvlJc w:val="right"/>
      <w:pPr>
        <w:tabs>
          <w:tab w:val="num" w:pos="6480"/>
        </w:tabs>
        <w:ind w:left="6480" w:hanging="180"/>
      </w:pPr>
      <w:rPr>
        <w:rFonts w:hint="default"/>
      </w:rPr>
    </w:lvl>
  </w:abstractNum>
  <w:abstractNum w:abstractNumId="1" w15:restartNumberingAfterBreak="0">
    <w:nsid w:val="0BE76101"/>
    <w:multiLevelType w:val="multilevel"/>
    <w:tmpl w:val="6242F0E8"/>
    <w:styleLink w:val="PLLMultinivel"/>
    <w:lvl w:ilvl="0">
      <w:start w:val="1"/>
      <w:numFmt w:val="decimal"/>
      <w:pStyle w:val="BPLLprrafonumerado"/>
      <w:lvlText w:val="%1."/>
      <w:lvlJc w:val="left"/>
      <w:pPr>
        <w:tabs>
          <w:tab w:val="num" w:pos="709"/>
        </w:tabs>
        <w:ind w:left="709" w:hanging="709"/>
      </w:pPr>
      <w:rPr>
        <w:rFonts w:hint="default"/>
      </w:rPr>
    </w:lvl>
    <w:lvl w:ilvl="1">
      <w:start w:val="1"/>
      <w:numFmt w:val="decimal"/>
      <w:pStyle w:val="BPLLsubprrafonumerado"/>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b w:val="0"/>
        <w:i w:val="0"/>
        <w:sz w:val="22"/>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843"/>
        </w:tabs>
        <w:ind w:left="1843" w:hanging="851"/>
      </w:pPr>
      <w:rPr>
        <w:rFonts w:hint="default"/>
      </w:rPr>
    </w:lvl>
    <w:lvl w:ilvl="5">
      <w:start w:val="1"/>
      <w:numFmt w:val="lowerLetter"/>
      <w:lvlText w:val="%6."/>
      <w:lvlJc w:val="left"/>
      <w:pPr>
        <w:tabs>
          <w:tab w:val="num" w:pos="2268"/>
        </w:tabs>
        <w:ind w:left="2268" w:hanging="425"/>
      </w:pPr>
      <w:rPr>
        <w:rFonts w:hint="default"/>
      </w:rPr>
    </w:lvl>
    <w:lvl w:ilvl="6">
      <w:start w:val="1"/>
      <w:numFmt w:val="upperRoman"/>
      <w:lvlText w:val="(%7)"/>
      <w:lvlJc w:val="left"/>
      <w:pPr>
        <w:tabs>
          <w:tab w:val="num" w:pos="2977"/>
        </w:tabs>
        <w:ind w:left="2977" w:hanging="709"/>
      </w:pPr>
      <w:rPr>
        <w:rFonts w:hint="default"/>
      </w:rPr>
    </w:lvl>
    <w:lvl w:ilvl="7">
      <w:start w:val="1"/>
      <w:numFmt w:val="upperRoman"/>
      <w:lvlText w:val="(%8)"/>
      <w:lvlJc w:val="left"/>
      <w:pPr>
        <w:tabs>
          <w:tab w:val="num" w:pos="15594"/>
        </w:tabs>
        <w:ind w:left="15594" w:hanging="709"/>
      </w:pPr>
      <w:rPr>
        <w:rFonts w:hint="default"/>
      </w:rPr>
    </w:lvl>
    <w:lvl w:ilvl="8">
      <w:start w:val="1"/>
      <w:numFmt w:val="none"/>
      <w:lvlText w:val=""/>
      <w:lvlJc w:val="left"/>
      <w:pPr>
        <w:ind w:left="12617" w:firstLine="0"/>
      </w:pPr>
      <w:rPr>
        <w:rFonts w:hint="default"/>
      </w:rPr>
    </w:lvl>
  </w:abstractNum>
  <w:abstractNum w:abstractNumId="2" w15:restartNumberingAfterBreak="0">
    <w:nsid w:val="0C48645C"/>
    <w:multiLevelType w:val="multilevel"/>
    <w:tmpl w:val="707810EE"/>
    <w:lvl w:ilvl="0">
      <w:start w:val="1"/>
      <w:numFmt w:val="decimal"/>
      <w:pStyle w:val="CPLLpartes"/>
      <w:lvlText w:val="(%1)"/>
      <w:lvlJc w:val="left"/>
      <w:pPr>
        <w:tabs>
          <w:tab w:val="num" w:pos="709"/>
        </w:tabs>
        <w:ind w:left="709" w:hanging="709"/>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DA53848"/>
    <w:multiLevelType w:val="multilevel"/>
    <w:tmpl w:val="06765C02"/>
    <w:lvl w:ilvl="0">
      <w:start w:val="1"/>
      <w:numFmt w:val="bullet"/>
      <w:pStyle w:val="PLLtablabullet"/>
      <w:lvlText w:val=""/>
      <w:lvlJc w:val="left"/>
      <w:pPr>
        <w:tabs>
          <w:tab w:val="num" w:pos="709"/>
        </w:tabs>
        <w:ind w:left="709"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pStyle w:val="PLLNivel2notdc"/>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71B00"/>
    <w:multiLevelType w:val="multilevel"/>
    <w:tmpl w:val="F8D21E06"/>
    <w:lvl w:ilvl="0">
      <w:start w:val="1"/>
      <w:numFmt w:val="upperRoman"/>
      <w:pStyle w:val="CPLLpartesroman"/>
      <w:lvlText w:val="(%1)"/>
      <w:lvlJc w:val="left"/>
      <w:pPr>
        <w:ind w:left="709" w:hanging="709"/>
      </w:pPr>
      <w:rPr>
        <w:rFonts w:ascii="Times New Roman" w:hAnsi="Times New Roman" w:cs="Times New Roman"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34323D"/>
    <w:multiLevelType w:val="multilevel"/>
    <w:tmpl w:val="AFA86BF4"/>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C27215BE"/>
    <w:lvl w:ilvl="0">
      <w:start w:val="1"/>
      <w:numFmt w:val="decimal"/>
      <w:pStyle w:val="PLLtabla1"/>
      <w:lvlText w:val="%1."/>
      <w:lvlJc w:val="left"/>
      <w:pPr>
        <w:tabs>
          <w:tab w:val="num" w:pos="709"/>
        </w:tabs>
        <w:ind w:left="709" w:hanging="709"/>
      </w:pPr>
      <w:rPr>
        <w:rFonts w:hint="default"/>
        <w:b/>
        <w:i w:val="0"/>
        <w:sz w:val="22"/>
      </w:rPr>
    </w:lvl>
    <w:lvl w:ilvl="1">
      <w:start w:val="1"/>
      <w:numFmt w:val="decimal"/>
      <w:pStyle w:val="PLLtabla2"/>
      <w:lvlText w:val="%1.%2."/>
      <w:lvlJc w:val="left"/>
      <w:pPr>
        <w:tabs>
          <w:tab w:val="num" w:pos="709"/>
        </w:tabs>
        <w:ind w:left="709" w:hanging="709"/>
      </w:pPr>
      <w:rPr>
        <w:rFonts w:hint="default"/>
        <w:b/>
        <w:i w:val="0"/>
        <w:sz w:val="22"/>
        <w:szCs w:val="20"/>
      </w:rPr>
    </w:lvl>
    <w:lvl w:ilvl="2">
      <w:start w:val="1"/>
      <w:numFmt w:val="decimal"/>
      <w:pStyle w:val="PLLtabla3"/>
      <w:lvlText w:val="%1.%2.%3."/>
      <w:lvlJc w:val="left"/>
      <w:pPr>
        <w:tabs>
          <w:tab w:val="num" w:pos="709"/>
        </w:tabs>
        <w:ind w:left="709" w:hanging="709"/>
      </w:pPr>
      <w:rPr>
        <w:rFonts w:ascii="Times New Roman" w:hAnsi="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PLLtabla4"/>
      <w:lvlText w:val="(%4)"/>
      <w:lvlJc w:val="left"/>
      <w:pPr>
        <w:tabs>
          <w:tab w:val="num" w:pos="709"/>
        </w:tabs>
        <w:ind w:left="709" w:hanging="709"/>
      </w:pPr>
      <w:rPr>
        <w:rFonts w:hint="default"/>
      </w:rPr>
    </w:lvl>
    <w:lvl w:ilvl="4">
      <w:start w:val="1"/>
      <w:numFmt w:val="lowerLetter"/>
      <w:pStyle w:val="PLLtabla5"/>
      <w:lvlText w:val="(%5)"/>
      <w:lvlJc w:val="left"/>
      <w:pPr>
        <w:tabs>
          <w:tab w:val="num" w:pos="709"/>
        </w:tabs>
        <w:ind w:left="709" w:hanging="709"/>
      </w:pPr>
      <w:rPr>
        <w:rFonts w:hint="default"/>
      </w:rPr>
    </w:lvl>
    <w:lvl w:ilvl="5">
      <w:start w:val="1"/>
      <w:numFmt w:val="upperRoman"/>
      <w:pStyle w:val="PLLTabla6"/>
      <w:lvlText w:val="(%6)"/>
      <w:lvlJc w:val="left"/>
      <w:pPr>
        <w:tabs>
          <w:tab w:val="num" w:pos="709"/>
        </w:tabs>
        <w:ind w:left="709" w:hanging="709"/>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7484E99"/>
    <w:multiLevelType w:val="multilevel"/>
    <w:tmpl w:val="F0A8E002"/>
    <w:lvl w:ilvl="0">
      <w:start w:val="1"/>
      <w:numFmt w:val="bullet"/>
      <w:pStyle w:val="PLLbullet1"/>
      <w:lvlText w:val=""/>
      <w:lvlJc w:val="left"/>
      <w:pPr>
        <w:tabs>
          <w:tab w:val="num" w:pos="680"/>
        </w:tabs>
        <w:ind w:left="709"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A0E9C"/>
    <w:multiLevelType w:val="multilevel"/>
    <w:tmpl w:val="64CEB6AE"/>
    <w:lvl w:ilvl="0">
      <w:start w:val="1"/>
      <w:numFmt w:val="bullet"/>
      <w:pStyle w:val="PLLbullet7"/>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76F70"/>
    <w:multiLevelType w:val="multilevel"/>
    <w:tmpl w:val="B87291E8"/>
    <w:lvl w:ilvl="0">
      <w:start w:val="1"/>
      <w:numFmt w:val="bullet"/>
      <w:lvlRestart w:val="0"/>
      <w:pStyle w:val="PLLguion7"/>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F0708"/>
    <w:multiLevelType w:val="multilevel"/>
    <w:tmpl w:val="50E0F41E"/>
    <w:lvl w:ilvl="0">
      <w:start w:val="1"/>
      <w:numFmt w:val="lowerRoman"/>
      <w:pStyle w:val="PLLroman1"/>
      <w:lvlText w:val="(%1)"/>
      <w:lvlJc w:val="left"/>
      <w:pPr>
        <w:tabs>
          <w:tab w:val="num" w:pos="709"/>
        </w:tabs>
        <w:ind w:left="709" w:hanging="709"/>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lowerRoman"/>
      <w:pStyle w:val="PLLroman2"/>
      <w:lvlText w:val="(%2)"/>
      <w:lvlJc w:val="left"/>
      <w:pPr>
        <w:tabs>
          <w:tab w:val="num" w:pos="709"/>
        </w:tabs>
        <w:ind w:left="709" w:hanging="709"/>
      </w:pPr>
      <w:rPr>
        <w:rFonts w:hint="default"/>
        <w:b w:val="0"/>
        <w:i w:val="0"/>
      </w:rPr>
    </w:lvl>
    <w:lvl w:ilvl="2">
      <w:start w:val="1"/>
      <w:numFmt w:val="lowerRoman"/>
      <w:pStyle w:val="PLLroman3"/>
      <w:lvlText w:val="(%3)"/>
      <w:lvlJc w:val="left"/>
      <w:pPr>
        <w:tabs>
          <w:tab w:val="num" w:pos="1418"/>
        </w:tabs>
        <w:ind w:left="1418" w:hanging="709"/>
      </w:pPr>
      <w:rPr>
        <w:rFonts w:hint="default"/>
        <w:b w:val="0"/>
        <w:i w:val="0"/>
        <w:sz w:val="22"/>
      </w:rPr>
    </w:lvl>
    <w:lvl w:ilvl="3">
      <w:start w:val="1"/>
      <w:numFmt w:val="lowerRoman"/>
      <w:pStyle w:val="PLLroman4"/>
      <w:lvlText w:val="(%4)"/>
      <w:lvlJc w:val="left"/>
      <w:pPr>
        <w:tabs>
          <w:tab w:val="num" w:pos="1985"/>
        </w:tabs>
        <w:ind w:left="1985" w:hanging="567"/>
      </w:pPr>
      <w:rPr>
        <w:rFonts w:hint="default"/>
      </w:rPr>
    </w:lvl>
    <w:lvl w:ilvl="4">
      <w:start w:val="1"/>
      <w:numFmt w:val="lowerRoman"/>
      <w:pStyle w:val="PLLroman5"/>
      <w:lvlText w:val="(%5)"/>
      <w:lvlJc w:val="left"/>
      <w:pPr>
        <w:tabs>
          <w:tab w:val="num" w:pos="2693"/>
        </w:tabs>
        <w:ind w:left="2693" w:hanging="708"/>
      </w:pPr>
      <w:rPr>
        <w:rFonts w:hint="default"/>
      </w:rPr>
    </w:lvl>
    <w:lvl w:ilvl="5">
      <w:start w:val="1"/>
      <w:numFmt w:val="lowerRoman"/>
      <w:pStyle w:val="PLLroman6"/>
      <w:lvlText w:val="(%6)"/>
      <w:lvlJc w:val="left"/>
      <w:pPr>
        <w:tabs>
          <w:tab w:val="num" w:pos="3402"/>
        </w:tabs>
        <w:ind w:left="3402" w:hanging="709"/>
      </w:pPr>
      <w:rPr>
        <w:rFonts w:hint="default"/>
      </w:rPr>
    </w:lvl>
    <w:lvl w:ilvl="6">
      <w:start w:val="1"/>
      <w:numFmt w:val="lowerRoman"/>
      <w:pStyle w:val="PLLroman7"/>
      <w:lvlText w:val="(%7)"/>
      <w:lvlJc w:val="left"/>
      <w:pPr>
        <w:tabs>
          <w:tab w:val="num" w:pos="4111"/>
        </w:tabs>
        <w:ind w:left="4111" w:hanging="709"/>
      </w:pPr>
      <w:rPr>
        <w:rFonts w:hint="default"/>
      </w:rPr>
    </w:lvl>
    <w:lvl w:ilvl="7">
      <w:start w:val="1"/>
      <w:numFmt w:val="upperRoman"/>
      <w:lvlText w:val="(%8)"/>
      <w:lvlJc w:val="left"/>
      <w:pPr>
        <w:tabs>
          <w:tab w:val="num" w:pos="15594"/>
        </w:tabs>
        <w:ind w:left="15594" w:hanging="709"/>
      </w:pPr>
      <w:rPr>
        <w:rFonts w:hint="default"/>
      </w:rPr>
    </w:lvl>
    <w:lvl w:ilvl="8">
      <w:start w:val="1"/>
      <w:numFmt w:val="none"/>
      <w:lvlText w:val=""/>
      <w:lvlJc w:val="left"/>
      <w:pPr>
        <w:ind w:left="12617" w:firstLine="0"/>
      </w:pPr>
      <w:rPr>
        <w:rFonts w:hint="default"/>
      </w:rPr>
    </w:lvl>
  </w:abstractNum>
  <w:abstractNum w:abstractNumId="11" w15:restartNumberingAfterBreak="0">
    <w:nsid w:val="1F1177FD"/>
    <w:multiLevelType w:val="hybridMultilevel"/>
    <w:tmpl w:val="ED6ABC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708B8"/>
    <w:multiLevelType w:val="multilevel"/>
    <w:tmpl w:val="2E340CBE"/>
    <w:lvl w:ilvl="0">
      <w:start w:val="1"/>
      <w:numFmt w:val="upperRoman"/>
      <w:pStyle w:val="DPLLromanMAY1"/>
      <w:lvlText w:val="%1."/>
      <w:lvlJc w:val="left"/>
      <w:pPr>
        <w:tabs>
          <w:tab w:val="num" w:pos="709"/>
        </w:tabs>
        <w:ind w:left="709"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3971282"/>
    <w:multiLevelType w:val="multilevel"/>
    <w:tmpl w:val="6E287446"/>
    <w:lvl w:ilvl="0">
      <w:start w:val="1"/>
      <w:numFmt w:val="upperLetter"/>
      <w:pStyle w:val="PLLAlphaMAY5"/>
      <w:lvlText w:val="%1."/>
      <w:lvlJc w:val="left"/>
      <w:pPr>
        <w:tabs>
          <w:tab w:val="num" w:pos="2608"/>
        </w:tabs>
        <w:ind w:left="2608" w:hanging="567"/>
      </w:pPr>
      <w:rPr>
        <w:rFonts w:ascii="Times New Roman" w:hAnsi="Times New Roman" w:cs="Times New Roman"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5E6172F"/>
    <w:multiLevelType w:val="singleLevel"/>
    <w:tmpl w:val="6F4C54EA"/>
    <w:lvl w:ilvl="0">
      <w:start w:val="1"/>
      <w:numFmt w:val="lowerLetter"/>
      <w:pStyle w:val="PLLLista8"/>
      <w:lvlText w:val="(%1)"/>
      <w:lvlJc w:val="left"/>
      <w:pPr>
        <w:tabs>
          <w:tab w:val="num" w:pos="680"/>
        </w:tabs>
        <w:ind w:left="680" w:hanging="680"/>
      </w:pPr>
      <w:rPr>
        <w:rFonts w:ascii="Arial" w:hAnsi="Arial" w:hint="default"/>
        <w:b w:val="0"/>
        <w:i w:val="0"/>
        <w:sz w:val="20"/>
      </w:rPr>
    </w:lvl>
  </w:abstractNum>
  <w:abstractNum w:abstractNumId="15" w15:restartNumberingAfterBreak="0">
    <w:nsid w:val="2950185D"/>
    <w:multiLevelType w:val="multilevel"/>
    <w:tmpl w:val="B4468288"/>
    <w:lvl w:ilvl="0">
      <w:start w:val="1"/>
      <w:numFmt w:val="lowerLetter"/>
      <w:pStyle w:val="PLLalpha1"/>
      <w:lvlText w:val="(%1)"/>
      <w:lvlJc w:val="left"/>
      <w:pPr>
        <w:tabs>
          <w:tab w:val="num" w:pos="709"/>
        </w:tabs>
        <w:ind w:left="709"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D595B3F"/>
    <w:multiLevelType w:val="multilevel"/>
    <w:tmpl w:val="DC424CBC"/>
    <w:styleLink w:val="TNR11"/>
    <w:lvl w:ilvl="0">
      <w:start w:val="1"/>
      <w:numFmt w:val="ordinalText"/>
      <w:lvlText w:val="%1."/>
      <w:lvlJc w:val="left"/>
      <w:pPr>
        <w:tabs>
          <w:tab w:val="num" w:pos="567"/>
        </w:tabs>
        <w:ind w:left="567" w:hanging="567"/>
      </w:pPr>
      <w:rPr>
        <w:rFonts w:ascii="Times New Roman" w:hAnsi="Times New Roman" w:hint="default"/>
        <w:b/>
        <w:i w:val="0"/>
        <w:sz w:val="22"/>
      </w:rPr>
    </w:lvl>
    <w:lvl w:ilvl="1">
      <w:start w:val="1"/>
      <w:numFmt w:val="lowerLetter"/>
      <w:lvlText w:val="(%2)"/>
      <w:lvlJc w:val="left"/>
      <w:pPr>
        <w:tabs>
          <w:tab w:val="num" w:pos="709"/>
        </w:tabs>
        <w:ind w:left="709" w:hanging="709"/>
      </w:pPr>
      <w:rPr>
        <w:rFonts w:ascii="Times New Roman" w:hAnsi="Times New Roman" w:hint="default"/>
        <w:b w:val="0"/>
        <w:i w:val="0"/>
        <w:sz w:val="22"/>
      </w:rPr>
    </w:lvl>
    <w:lvl w:ilvl="2">
      <w:start w:val="1"/>
      <w:numFmt w:val="lowerRoman"/>
      <w:lvlText w:val="(%3)"/>
      <w:lvlJc w:val="left"/>
      <w:pPr>
        <w:tabs>
          <w:tab w:val="num" w:pos="1276"/>
        </w:tabs>
        <w:ind w:left="1276" w:firstLine="0"/>
      </w:pPr>
      <w:rPr>
        <w:rFonts w:ascii="Times New Roman" w:hAnsi="Times New Roman" w:hint="default"/>
        <w:b w:val="0"/>
        <w:i w:val="0"/>
        <w:sz w:val="22"/>
      </w:rPr>
    </w:lvl>
    <w:lvl w:ilvl="3">
      <w:start w:val="1"/>
      <w:numFmt w:val="lowerLetter"/>
      <w:lvlText w:val="%4."/>
      <w:lvlJc w:val="left"/>
      <w:pPr>
        <w:tabs>
          <w:tab w:val="num" w:pos="2693"/>
        </w:tabs>
        <w:ind w:left="2693" w:hanging="652"/>
      </w:pPr>
      <w:rPr>
        <w:rFonts w:ascii="Times New Roman" w:hAnsi="Times New Roman" w:hint="default"/>
        <w:sz w:val="22"/>
      </w:rPr>
    </w:lvl>
    <w:lvl w:ilvl="4">
      <w:start w:val="1"/>
      <w:numFmt w:val="upperRoman"/>
      <w:lvlText w:val="(%5)"/>
      <w:lvlJc w:val="left"/>
      <w:pPr>
        <w:tabs>
          <w:tab w:val="num" w:pos="3289"/>
        </w:tabs>
        <w:ind w:left="3289" w:hanging="567"/>
      </w:pPr>
      <w:rPr>
        <w:rFonts w:ascii="Times New Roman" w:hAnsi="Times New Roman" w:hint="default"/>
        <w:sz w:val="22"/>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7" w15:restartNumberingAfterBreak="0">
    <w:nsid w:val="34252447"/>
    <w:multiLevelType w:val="multilevel"/>
    <w:tmpl w:val="D3A28C58"/>
    <w:lvl w:ilvl="0">
      <w:start w:val="1"/>
      <w:numFmt w:val="bullet"/>
      <w:pStyle w:val="PLLbullet3"/>
      <w:lvlText w:val=""/>
      <w:lvlJc w:val="left"/>
      <w:pPr>
        <w:tabs>
          <w:tab w:val="num" w:pos="1418"/>
        </w:tabs>
        <w:ind w:left="1418"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5631E"/>
    <w:multiLevelType w:val="multilevel"/>
    <w:tmpl w:val="1DC6A370"/>
    <w:lvl w:ilvl="0">
      <w:start w:val="1"/>
      <w:numFmt w:val="upperLetter"/>
      <w:pStyle w:val="PLLAlphaMAY3"/>
      <w:lvlText w:val="%1."/>
      <w:lvlJc w:val="left"/>
      <w:pPr>
        <w:tabs>
          <w:tab w:val="num" w:pos="1418"/>
        </w:tabs>
        <w:ind w:left="1418"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7E21890"/>
    <w:multiLevelType w:val="multilevel"/>
    <w:tmpl w:val="081A1B64"/>
    <w:lvl w:ilvl="0">
      <w:start w:val="1"/>
      <w:numFmt w:val="decimal"/>
      <w:lvlText w:val="%1"/>
      <w:lvlJc w:val="left"/>
      <w:pPr>
        <w:tabs>
          <w:tab w:val="num" w:pos="680"/>
        </w:tabs>
        <w:ind w:left="680" w:hanging="680"/>
      </w:pPr>
      <w:rPr>
        <w:rFonts w:hint="default"/>
        <w:b/>
        <w:i w:val="0"/>
      </w:rPr>
    </w:lvl>
    <w:lvl w:ilvl="1">
      <w:start w:val="1"/>
      <w:numFmt w:val="lowerLetter"/>
      <w:lvlText w:val="(%2)"/>
      <w:lvlJc w:val="left"/>
      <w:pPr>
        <w:tabs>
          <w:tab w:val="num" w:pos="1361"/>
        </w:tabs>
        <w:ind w:left="1361" w:hanging="681"/>
      </w:pPr>
      <w:rPr>
        <w:rFonts w:hint="default"/>
        <w:b/>
        <w:i w:val="0"/>
      </w:rPr>
    </w:lvl>
    <w:lvl w:ilvl="2">
      <w:start w:val="1"/>
      <w:numFmt w:val="lowerRoman"/>
      <w:lvlText w:val="(%3)"/>
      <w:lvlJc w:val="left"/>
      <w:pPr>
        <w:tabs>
          <w:tab w:val="num" w:pos="2041"/>
        </w:tabs>
        <w:ind w:left="2041" w:hanging="680"/>
      </w:pPr>
      <w:rPr>
        <w:rFonts w:hint="default"/>
      </w:rPr>
    </w:lvl>
    <w:lvl w:ilvl="3">
      <w:start w:val="1"/>
      <w:numFmt w:val="upperLetter"/>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EE6C4BC6"/>
    <w:lvl w:ilvl="0">
      <w:start w:val="1"/>
      <w:numFmt w:val="lowerLetter"/>
      <w:pStyle w:val="PLLalpha7"/>
      <w:lvlText w:val="(%1)"/>
      <w:lvlJc w:val="left"/>
      <w:pPr>
        <w:tabs>
          <w:tab w:val="num" w:pos="3969"/>
        </w:tabs>
        <w:ind w:left="3969" w:hanging="681"/>
      </w:pPr>
      <w:rPr>
        <w:rFonts w:ascii="Times New Roman" w:hAnsi="Times New Roman" w:cs="Times New Roman" w:hint="default"/>
        <w:b w:val="0"/>
        <w:i w:val="0"/>
        <w:sz w:val="22"/>
        <w:szCs w:val="22"/>
      </w:rPr>
    </w:lvl>
  </w:abstractNum>
  <w:abstractNum w:abstractNumId="21" w15:restartNumberingAfterBreak="0">
    <w:nsid w:val="39000510"/>
    <w:multiLevelType w:val="multilevel"/>
    <w:tmpl w:val="6242F0E8"/>
    <w:numStyleLink w:val="PLLMultinivel"/>
  </w:abstractNum>
  <w:abstractNum w:abstractNumId="22" w15:restartNumberingAfterBreak="0">
    <w:nsid w:val="3D715F3D"/>
    <w:multiLevelType w:val="multilevel"/>
    <w:tmpl w:val="64FEDDB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EBD2A5E"/>
    <w:multiLevelType w:val="multilevel"/>
    <w:tmpl w:val="3A1A6EB4"/>
    <w:lvl w:ilvl="0">
      <w:start w:val="1"/>
      <w:numFmt w:val="bullet"/>
      <w:lvlRestart w:val="0"/>
      <w:pStyle w:val="PLLguion1"/>
      <w:lvlText w:val=""/>
      <w:lvlJc w:val="left"/>
      <w:pPr>
        <w:tabs>
          <w:tab w:val="num" w:pos="709"/>
        </w:tabs>
        <w:ind w:left="709" w:hanging="709"/>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C403A"/>
    <w:multiLevelType w:val="multilevel"/>
    <w:tmpl w:val="178CB75E"/>
    <w:lvl w:ilvl="0">
      <w:start w:val="1"/>
      <w:numFmt w:val="upperLetter"/>
      <w:pStyle w:val="PLLAlphaMAY6"/>
      <w:lvlText w:val="%1."/>
      <w:lvlJc w:val="left"/>
      <w:pPr>
        <w:tabs>
          <w:tab w:val="num" w:pos="3288"/>
        </w:tabs>
        <w:ind w:left="3288" w:hanging="680"/>
      </w:pPr>
      <w:rPr>
        <w:rFonts w:ascii="Times New Roman" w:hAnsi="Times New Roman" w:cs="Times New Roman"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32476DC"/>
    <w:multiLevelType w:val="multilevel"/>
    <w:tmpl w:val="6DFCE700"/>
    <w:lvl w:ilvl="0">
      <w:start w:val="1"/>
      <w:numFmt w:val="bullet"/>
      <w:lvlRestart w:val="0"/>
      <w:pStyle w:val="PLLguion4"/>
      <w:lvlText w:val=""/>
      <w:lvlJc w:val="left"/>
      <w:pPr>
        <w:tabs>
          <w:tab w:val="num" w:pos="1985"/>
        </w:tabs>
        <w:ind w:left="1985"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50097C"/>
    <w:multiLevelType w:val="multilevel"/>
    <w:tmpl w:val="B6100D4C"/>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7" w15:restartNumberingAfterBreak="0">
    <w:nsid w:val="43C76D9E"/>
    <w:multiLevelType w:val="multilevel"/>
    <w:tmpl w:val="F2D686F6"/>
    <w:lvl w:ilvl="0">
      <w:start w:val="1"/>
      <w:numFmt w:val="none"/>
      <w:suff w:val="nothing"/>
      <w:lvlText w:val=""/>
      <w:lvlJc w:val="left"/>
      <w:pPr>
        <w:ind w:left="0" w:firstLine="0"/>
      </w:pPr>
      <w:rPr>
        <w:rFonts w:hint="default"/>
      </w:rPr>
    </w:lvl>
    <w:lvl w:ilvl="1">
      <w:start w:val="1"/>
      <w:numFmt w:val="decimal"/>
      <w:lvlText w:val="%2."/>
      <w:lvlJc w:val="left"/>
      <w:pPr>
        <w:ind w:left="0" w:hanging="567"/>
      </w:pPr>
      <w:rPr>
        <w:rFonts w:hint="default"/>
      </w:rPr>
    </w:lvl>
    <w:lvl w:ilvl="2">
      <w:start w:val="1"/>
      <w:numFmt w:val="decimal"/>
      <w:pStyle w:val="PLLNivel2"/>
      <w:lvlText w:val="%2.%3."/>
      <w:lvlJc w:val="left"/>
      <w:pPr>
        <w:tabs>
          <w:tab w:val="num" w:pos="0"/>
        </w:tabs>
        <w:ind w:left="0" w:hanging="567"/>
      </w:pPr>
      <w:rPr>
        <w:rFonts w:hint="default"/>
        <w:b/>
        <w:i w:val="0"/>
        <w:sz w:val="22"/>
      </w:rPr>
    </w:lvl>
    <w:lvl w:ilvl="3">
      <w:start w:val="1"/>
      <w:numFmt w:val="decimal"/>
      <w:pStyle w:val="PLLNivel3"/>
      <w:lvlText w:val="%2.%3.%4."/>
      <w:lvlJc w:val="left"/>
      <w:pPr>
        <w:ind w:left="992" w:hanging="992"/>
      </w:pPr>
      <w:rPr>
        <w:rFonts w:hint="default"/>
      </w:rPr>
    </w:lvl>
    <w:lvl w:ilvl="4">
      <w:start w:val="1"/>
      <w:numFmt w:val="lowerLetter"/>
      <w:lvlText w:val="(%5)"/>
      <w:lvlJc w:val="left"/>
      <w:pPr>
        <w:tabs>
          <w:tab w:val="num" w:pos="992"/>
        </w:tabs>
        <w:ind w:left="992" w:hanging="992"/>
      </w:pPr>
      <w:rPr>
        <w:rFonts w:hint="default"/>
      </w:rPr>
    </w:lvl>
    <w:lvl w:ilvl="5">
      <w:start w:val="1"/>
      <w:numFmt w:val="lowerRoman"/>
      <w:lvlText w:val="(%6)"/>
      <w:lvlJc w:val="left"/>
      <w:pPr>
        <w:tabs>
          <w:tab w:val="num" w:pos="1843"/>
        </w:tabs>
        <w:ind w:left="1843" w:hanging="851"/>
      </w:pPr>
      <w:rPr>
        <w:rFonts w:hint="default"/>
      </w:rPr>
    </w:lvl>
    <w:lvl w:ilvl="6">
      <w:start w:val="1"/>
      <w:numFmt w:val="lowerLetter"/>
      <w:lvlText w:val="%7."/>
      <w:lvlJc w:val="left"/>
      <w:pPr>
        <w:tabs>
          <w:tab w:val="num" w:pos="2268"/>
        </w:tabs>
        <w:ind w:left="2268" w:hanging="425"/>
      </w:pPr>
      <w:rPr>
        <w:rFonts w:hint="default"/>
      </w:rPr>
    </w:lvl>
    <w:lvl w:ilvl="7">
      <w:start w:val="1"/>
      <w:numFmt w:val="upperRoman"/>
      <w:lvlText w:val="(%8)"/>
      <w:lvlJc w:val="left"/>
      <w:pPr>
        <w:tabs>
          <w:tab w:val="num" w:pos="2977"/>
        </w:tabs>
        <w:ind w:left="2977" w:hanging="709"/>
      </w:pPr>
      <w:rPr>
        <w:rFonts w:hint="default"/>
      </w:rPr>
    </w:lvl>
    <w:lvl w:ilvl="8">
      <w:start w:val="1"/>
      <w:numFmt w:val="none"/>
      <w:lvlText w:val=""/>
      <w:lvlJc w:val="left"/>
      <w:pPr>
        <w:ind w:left="0" w:firstLine="0"/>
      </w:pPr>
      <w:rPr>
        <w:rFonts w:hint="default"/>
      </w:rPr>
    </w:lvl>
  </w:abstractNum>
  <w:abstractNum w:abstractNumId="28" w15:restartNumberingAfterBreak="0">
    <w:nsid w:val="4A3937CB"/>
    <w:multiLevelType w:val="multilevel"/>
    <w:tmpl w:val="C11E46DC"/>
    <w:lvl w:ilvl="0">
      <w:start w:val="1"/>
      <w:numFmt w:val="decimal"/>
      <w:pStyle w:val="APLLNivel1CLUSULA"/>
      <w:lvlText w:val="%1."/>
      <w:lvlJc w:val="left"/>
      <w:pPr>
        <w:tabs>
          <w:tab w:val="num" w:pos="709"/>
        </w:tabs>
        <w:ind w:left="709" w:hanging="709"/>
      </w:pPr>
      <w:rPr>
        <w:rFonts w:hint="default"/>
      </w:rPr>
    </w:lvl>
    <w:lvl w:ilvl="1">
      <w:start w:val="1"/>
      <w:numFmt w:val="decimal"/>
      <w:pStyle w:val="APLLNivel2subclusula"/>
      <w:lvlText w:val="%1.%2."/>
      <w:lvlJc w:val="left"/>
      <w:pPr>
        <w:tabs>
          <w:tab w:val="num" w:pos="709"/>
        </w:tabs>
        <w:ind w:left="709" w:hanging="709"/>
      </w:pPr>
      <w:rPr>
        <w:rFonts w:hint="default"/>
        <w:b/>
        <w:i w:val="0"/>
      </w:rPr>
    </w:lvl>
    <w:lvl w:ilvl="2">
      <w:start w:val="1"/>
      <w:numFmt w:val="decimal"/>
      <w:pStyle w:val="APLLNivel3"/>
      <w:lvlText w:val="%1.%2.%3."/>
      <w:lvlJc w:val="left"/>
      <w:pPr>
        <w:tabs>
          <w:tab w:val="num" w:pos="1418"/>
        </w:tabs>
        <w:ind w:left="1418" w:hanging="709"/>
      </w:pPr>
      <w:rPr>
        <w:rFonts w:hint="default"/>
        <w:b w:val="0"/>
        <w:i w:val="0"/>
        <w:sz w:val="18"/>
      </w:rPr>
    </w:lvl>
    <w:lvl w:ilvl="3">
      <w:start w:val="1"/>
      <w:numFmt w:val="lowerLetter"/>
      <w:pStyle w:val="APLLNivel3lista"/>
      <w:lvlText w:val="(%4)"/>
      <w:lvlJc w:val="left"/>
      <w:pPr>
        <w:tabs>
          <w:tab w:val="num" w:pos="1418"/>
        </w:tabs>
        <w:ind w:left="1418" w:hanging="709"/>
      </w:pPr>
      <w:rPr>
        <w:rFonts w:hint="default"/>
      </w:rPr>
    </w:lvl>
    <w:lvl w:ilvl="4">
      <w:start w:val="1"/>
      <w:numFmt w:val="lowerRoman"/>
      <w:pStyle w:val="APLLNivel4lista"/>
      <w:lvlText w:val="(%5)"/>
      <w:lvlJc w:val="left"/>
      <w:pPr>
        <w:tabs>
          <w:tab w:val="num" w:pos="1985"/>
        </w:tabs>
        <w:ind w:left="1985" w:hanging="567"/>
      </w:pPr>
      <w:rPr>
        <w:rFonts w:hint="default"/>
      </w:rPr>
    </w:lvl>
    <w:lvl w:ilvl="5">
      <w:start w:val="1"/>
      <w:numFmt w:val="lowerLetter"/>
      <w:pStyle w:val="APLLNivel5lista"/>
      <w:lvlText w:val="%6."/>
      <w:lvlJc w:val="left"/>
      <w:pPr>
        <w:tabs>
          <w:tab w:val="num" w:pos="2693"/>
        </w:tabs>
        <w:ind w:left="2693" w:hanging="708"/>
      </w:pPr>
      <w:rPr>
        <w:rFonts w:hint="default"/>
      </w:rPr>
    </w:lvl>
    <w:lvl w:ilvl="6">
      <w:start w:val="1"/>
      <w:numFmt w:val="upperRoman"/>
      <w:pStyle w:val="APLLnivel6lista"/>
      <w:lvlText w:val="(%7)"/>
      <w:lvlJc w:val="left"/>
      <w:pPr>
        <w:tabs>
          <w:tab w:val="num" w:pos="3402"/>
        </w:tabs>
        <w:ind w:left="3402" w:hanging="709"/>
      </w:pPr>
      <w:rPr>
        <w:rFonts w:hint="default"/>
      </w:rPr>
    </w:lvl>
    <w:lvl w:ilvl="7">
      <w:start w:val="1"/>
      <w:numFmt w:val="upperRoman"/>
      <w:lvlText w:val="(%8)"/>
      <w:lvlJc w:val="left"/>
      <w:pPr>
        <w:tabs>
          <w:tab w:val="num" w:pos="15594"/>
        </w:tabs>
        <w:ind w:left="15594" w:hanging="709"/>
      </w:pPr>
      <w:rPr>
        <w:rFonts w:hint="default"/>
      </w:rPr>
    </w:lvl>
    <w:lvl w:ilvl="8">
      <w:start w:val="1"/>
      <w:numFmt w:val="none"/>
      <w:lvlText w:val=""/>
      <w:lvlJc w:val="left"/>
      <w:pPr>
        <w:ind w:left="12617" w:firstLine="0"/>
      </w:pPr>
      <w:rPr>
        <w:rFonts w:hint="default"/>
      </w:rPr>
    </w:lvl>
  </w:abstractNum>
  <w:abstractNum w:abstractNumId="29" w15:restartNumberingAfterBreak="0">
    <w:nsid w:val="4B6B06C3"/>
    <w:multiLevelType w:val="multilevel"/>
    <w:tmpl w:val="C0D8B458"/>
    <w:lvl w:ilvl="0">
      <w:start w:val="1"/>
      <w:numFmt w:val="lowerLetter"/>
      <w:pStyle w:val="PLLalpha3"/>
      <w:lvlText w:val="(%1)"/>
      <w:lvlJc w:val="left"/>
      <w:pPr>
        <w:tabs>
          <w:tab w:val="num" w:pos="1418"/>
        </w:tabs>
        <w:ind w:left="1418" w:hanging="709"/>
      </w:pPr>
      <w:rPr>
        <w:rFonts w:hint="default"/>
        <w:b w:val="0"/>
        <w:i w:val="0"/>
        <w:sz w:val="22"/>
        <w:szCs w:val="22"/>
      </w:rPr>
    </w:lvl>
    <w:lvl w:ilvl="1">
      <w:start w:val="1"/>
      <w:numFmt w:val="decimal"/>
      <w:lvlText w:val="%1.%2."/>
      <w:lvlJc w:val="left"/>
      <w:pPr>
        <w:tabs>
          <w:tab w:val="num" w:pos="709"/>
        </w:tabs>
        <w:ind w:left="709" w:hanging="709"/>
      </w:pPr>
      <w:rPr>
        <w:rFonts w:hint="default"/>
        <w:b/>
        <w:i w:val="0"/>
      </w:rPr>
    </w:lvl>
    <w:lvl w:ilvl="2">
      <w:start w:val="1"/>
      <w:numFmt w:val="decimal"/>
      <w:lvlText w:val="%1.%2.%3."/>
      <w:lvlJc w:val="left"/>
      <w:pPr>
        <w:tabs>
          <w:tab w:val="num" w:pos="1418"/>
        </w:tabs>
        <w:ind w:left="1418" w:hanging="709"/>
      </w:pPr>
      <w:rPr>
        <w:rFonts w:hint="default"/>
        <w:b w:val="0"/>
        <w:i w:val="0"/>
        <w:sz w:val="18"/>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985"/>
        </w:tabs>
        <w:ind w:left="1985" w:hanging="567"/>
      </w:pPr>
      <w:rPr>
        <w:rFonts w:hint="default"/>
      </w:rPr>
    </w:lvl>
    <w:lvl w:ilvl="5">
      <w:start w:val="1"/>
      <w:numFmt w:val="lowerLetter"/>
      <w:lvlText w:val="%6."/>
      <w:lvlJc w:val="left"/>
      <w:pPr>
        <w:tabs>
          <w:tab w:val="num" w:pos="2693"/>
        </w:tabs>
        <w:ind w:left="2693" w:hanging="708"/>
      </w:pPr>
      <w:rPr>
        <w:rFonts w:hint="default"/>
      </w:rPr>
    </w:lvl>
    <w:lvl w:ilvl="6">
      <w:start w:val="1"/>
      <w:numFmt w:val="upperRoman"/>
      <w:lvlText w:val="(%7)"/>
      <w:lvlJc w:val="left"/>
      <w:pPr>
        <w:tabs>
          <w:tab w:val="num" w:pos="3402"/>
        </w:tabs>
        <w:ind w:left="3402" w:hanging="709"/>
      </w:pPr>
      <w:rPr>
        <w:rFonts w:hint="default"/>
      </w:rPr>
    </w:lvl>
    <w:lvl w:ilvl="7">
      <w:start w:val="1"/>
      <w:numFmt w:val="upperRoman"/>
      <w:lvlText w:val="(%8)"/>
      <w:lvlJc w:val="left"/>
      <w:pPr>
        <w:tabs>
          <w:tab w:val="num" w:pos="15594"/>
        </w:tabs>
        <w:ind w:left="15594" w:hanging="709"/>
      </w:pPr>
      <w:rPr>
        <w:rFonts w:hint="default"/>
      </w:rPr>
    </w:lvl>
    <w:lvl w:ilvl="8">
      <w:start w:val="1"/>
      <w:numFmt w:val="none"/>
      <w:lvlText w:val=""/>
      <w:lvlJc w:val="left"/>
      <w:pPr>
        <w:ind w:left="12617" w:firstLine="0"/>
      </w:pPr>
      <w:rPr>
        <w:rFonts w:hint="default"/>
      </w:rPr>
    </w:lvl>
  </w:abstractNum>
  <w:abstractNum w:abstractNumId="30" w15:restartNumberingAfterBreak="0">
    <w:nsid w:val="4E6D7BFA"/>
    <w:multiLevelType w:val="singleLevel"/>
    <w:tmpl w:val="7B5AA986"/>
    <w:lvl w:ilvl="0">
      <w:start w:val="1"/>
      <w:numFmt w:val="lowerLetter"/>
      <w:pStyle w:val="PLLalpha6"/>
      <w:lvlText w:val="(%1)"/>
      <w:lvlJc w:val="left"/>
      <w:pPr>
        <w:tabs>
          <w:tab w:val="num" w:pos="3288"/>
        </w:tabs>
        <w:ind w:left="3288" w:hanging="680"/>
      </w:pPr>
      <w:rPr>
        <w:rFonts w:ascii="Times New Roman" w:hAnsi="Times New Roman" w:cs="Times New Roman" w:hint="default"/>
        <w:b w:val="0"/>
        <w:i w:val="0"/>
        <w:sz w:val="22"/>
        <w:szCs w:val="22"/>
      </w:rPr>
    </w:lvl>
  </w:abstractNum>
  <w:abstractNum w:abstractNumId="31" w15:restartNumberingAfterBreak="0">
    <w:nsid w:val="4EB53B90"/>
    <w:multiLevelType w:val="multilevel"/>
    <w:tmpl w:val="0C56A6DE"/>
    <w:lvl w:ilvl="0">
      <w:start w:val="1"/>
      <w:numFmt w:val="lowerLetter"/>
      <w:pStyle w:val="PLLalpha4"/>
      <w:lvlText w:val="(%1)"/>
      <w:lvlJc w:val="left"/>
      <w:pPr>
        <w:tabs>
          <w:tab w:val="num" w:pos="1985"/>
        </w:tabs>
        <w:ind w:left="1985" w:hanging="567"/>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1421573"/>
    <w:multiLevelType w:val="multilevel"/>
    <w:tmpl w:val="EFEA68EC"/>
    <w:lvl w:ilvl="0">
      <w:start w:val="1"/>
      <w:numFmt w:val="bullet"/>
      <w:lvlRestart w:val="0"/>
      <w:pStyle w:val="PLLguion6"/>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5F4573"/>
    <w:multiLevelType w:val="multilevel"/>
    <w:tmpl w:val="83A61304"/>
    <w:lvl w:ilvl="0">
      <w:start w:val="1"/>
      <w:numFmt w:val="bullet"/>
      <w:lvlRestart w:val="0"/>
      <w:pStyle w:val="PLLguion5"/>
      <w:lvlText w:val=""/>
      <w:lvlJc w:val="left"/>
      <w:pPr>
        <w:tabs>
          <w:tab w:val="num" w:pos="2693"/>
        </w:tabs>
        <w:ind w:left="2693" w:hanging="708"/>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17CF4"/>
    <w:multiLevelType w:val="multilevel"/>
    <w:tmpl w:val="1F6A6860"/>
    <w:lvl w:ilvl="0">
      <w:start w:val="1"/>
      <w:numFmt w:val="bullet"/>
      <w:lvlRestart w:val="0"/>
      <w:pStyle w:val="PLLguion3"/>
      <w:lvlText w:val=""/>
      <w:lvlJc w:val="left"/>
      <w:pPr>
        <w:tabs>
          <w:tab w:val="num" w:pos="1389"/>
        </w:tabs>
        <w:ind w:left="1418" w:hanging="709"/>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F728E2"/>
    <w:multiLevelType w:val="multilevel"/>
    <w:tmpl w:val="343C6A0C"/>
    <w:lvl w:ilvl="0">
      <w:start w:val="1"/>
      <w:numFmt w:val="upperRoman"/>
      <w:pStyle w:val="DPLLromanMAY3"/>
      <w:lvlText w:val="%1."/>
      <w:lvlJc w:val="left"/>
      <w:pPr>
        <w:tabs>
          <w:tab w:val="num" w:pos="1418"/>
        </w:tabs>
        <w:ind w:left="1418"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63862CB"/>
    <w:multiLevelType w:val="hybridMultilevel"/>
    <w:tmpl w:val="4300D8BE"/>
    <w:lvl w:ilvl="0" w:tplc="5DA284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E26FEF"/>
    <w:multiLevelType w:val="singleLevel"/>
    <w:tmpl w:val="B380DFDC"/>
    <w:lvl w:ilvl="0">
      <w:start w:val="1"/>
      <w:numFmt w:val="lowerRoman"/>
      <w:pStyle w:val="PLLAnexo"/>
      <w:lvlText w:val="(%1)"/>
      <w:lvlJc w:val="left"/>
      <w:pPr>
        <w:tabs>
          <w:tab w:val="num" w:pos="2608"/>
        </w:tabs>
        <w:ind w:left="2608" w:hanging="567"/>
      </w:pPr>
      <w:rPr>
        <w:rFonts w:ascii="Times New Roman" w:hAnsi="Times New Roman" w:cs="Times New Roman" w:hint="default"/>
        <w:b w:val="0"/>
        <w:i w:val="0"/>
        <w:sz w:val="22"/>
        <w:szCs w:val="22"/>
      </w:rPr>
    </w:lvl>
  </w:abstractNum>
  <w:abstractNum w:abstractNumId="38" w15:restartNumberingAfterBreak="0">
    <w:nsid w:val="57AF1B3E"/>
    <w:multiLevelType w:val="multilevel"/>
    <w:tmpl w:val="00DEA258"/>
    <w:lvl w:ilvl="0">
      <w:start w:val="1"/>
      <w:numFmt w:val="lowerLetter"/>
      <w:pStyle w:val="PLLalpha5"/>
      <w:lvlText w:val="(%1)"/>
      <w:lvlJc w:val="left"/>
      <w:pPr>
        <w:tabs>
          <w:tab w:val="num" w:pos="2693"/>
        </w:tabs>
        <w:ind w:left="2693" w:hanging="708"/>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8A56CDE"/>
    <w:multiLevelType w:val="multilevel"/>
    <w:tmpl w:val="23003738"/>
    <w:lvl w:ilvl="0">
      <w:start w:val="1"/>
      <w:numFmt w:val="bullet"/>
      <w:pStyle w:val="PLLbullet5"/>
      <w:lvlText w:val=""/>
      <w:lvlJc w:val="left"/>
      <w:pPr>
        <w:tabs>
          <w:tab w:val="num" w:pos="2693"/>
        </w:tabs>
        <w:ind w:left="2693" w:hanging="708"/>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194207"/>
    <w:multiLevelType w:val="multilevel"/>
    <w:tmpl w:val="152A5866"/>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41" w15:restartNumberingAfterBreak="0">
    <w:nsid w:val="5FCB4379"/>
    <w:multiLevelType w:val="multilevel"/>
    <w:tmpl w:val="D6EE0896"/>
    <w:lvl w:ilvl="0">
      <w:start w:val="1"/>
      <w:numFmt w:val="upperLetter"/>
      <w:pStyle w:val="CPLLExpositivos"/>
      <w:lvlText w:val="(%1)"/>
      <w:lvlJc w:val="left"/>
      <w:pPr>
        <w:tabs>
          <w:tab w:val="num" w:pos="709"/>
        </w:tabs>
        <w:ind w:left="709" w:hanging="709"/>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4C114EF"/>
    <w:multiLevelType w:val="multilevel"/>
    <w:tmpl w:val="8A14A396"/>
    <w:lvl w:ilvl="0">
      <w:start w:val="1"/>
      <w:numFmt w:val="bullet"/>
      <w:pStyle w:val="PLLbullet4"/>
      <w:lvlText w:val=""/>
      <w:lvlJc w:val="left"/>
      <w:pPr>
        <w:tabs>
          <w:tab w:val="num" w:pos="1985"/>
        </w:tabs>
        <w:ind w:left="1985"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C47EA1"/>
    <w:multiLevelType w:val="singleLevel"/>
    <w:tmpl w:val="4B86D274"/>
    <w:lvl w:ilvl="0">
      <w:start w:val="1"/>
      <w:numFmt w:val="lowerRoman"/>
      <w:pStyle w:val="PLLSchedule"/>
      <w:lvlText w:val="(%1)"/>
      <w:lvlJc w:val="left"/>
      <w:pPr>
        <w:tabs>
          <w:tab w:val="num" w:pos="680"/>
        </w:tabs>
        <w:ind w:left="680" w:hanging="680"/>
      </w:pPr>
      <w:rPr>
        <w:rFonts w:ascii="Arial" w:hAnsi="Arial" w:hint="default"/>
        <w:b w:val="0"/>
        <w:i w:val="0"/>
        <w:sz w:val="20"/>
      </w:rPr>
    </w:lvl>
  </w:abstractNum>
  <w:abstractNum w:abstractNumId="44" w15:restartNumberingAfterBreak="0">
    <w:nsid w:val="6A7F67AA"/>
    <w:multiLevelType w:val="multilevel"/>
    <w:tmpl w:val="9B5C8958"/>
    <w:lvl w:ilvl="0">
      <w:start w:val="1"/>
      <w:numFmt w:val="upperLetter"/>
      <w:pStyle w:val="PLLAlphaMAY4"/>
      <w:lvlText w:val="%1."/>
      <w:lvlJc w:val="left"/>
      <w:pPr>
        <w:tabs>
          <w:tab w:val="num" w:pos="1985"/>
        </w:tabs>
        <w:ind w:left="1985" w:hanging="567"/>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B1D1232"/>
    <w:multiLevelType w:val="multilevel"/>
    <w:tmpl w:val="64CA0FF0"/>
    <w:lvl w:ilvl="0">
      <w:start w:val="1"/>
      <w:numFmt w:val="decimal"/>
      <w:pStyle w:val="APLLNivel0clusula"/>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ascii="Times New Roman" w:hAnsi="Times New Roman" w:cs="Times New Roman"/>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evel4"/>
      <w:lvlText w:val="(%4)"/>
      <w:lvlJc w:val="left"/>
      <w:pPr>
        <w:tabs>
          <w:tab w:val="num" w:pos="2041"/>
        </w:tabs>
        <w:ind w:left="2041" w:hanging="680"/>
      </w:pPr>
      <w:rPr>
        <w:rFonts w:ascii="Times New Roman" w:hAnsi="Times New Roman" w:cs="Times New Roman"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6" w15:restartNumberingAfterBreak="0">
    <w:nsid w:val="6B502D22"/>
    <w:multiLevelType w:val="multilevel"/>
    <w:tmpl w:val="A65CC152"/>
    <w:lvl w:ilvl="0">
      <w:start w:val="27"/>
      <w:numFmt w:val="lowerLetter"/>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BEA4D3C"/>
    <w:multiLevelType w:val="multilevel"/>
    <w:tmpl w:val="40846E60"/>
    <w:lvl w:ilvl="0">
      <w:start w:val="1"/>
      <w:numFmt w:val="upperLetter"/>
      <w:pStyle w:val="PLLAlphaMAY7"/>
      <w:lvlText w:val="%1."/>
      <w:lvlJc w:val="left"/>
      <w:pPr>
        <w:tabs>
          <w:tab w:val="num" w:pos="3969"/>
        </w:tabs>
        <w:ind w:left="3969" w:hanging="681"/>
      </w:pPr>
      <w:rPr>
        <w:rFonts w:ascii="Times New Roman" w:hAnsi="Times New Roman" w:cs="Times New Roman"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BE859CD"/>
    <w:multiLevelType w:val="multilevel"/>
    <w:tmpl w:val="C3A2B828"/>
    <w:lvl w:ilvl="0">
      <w:start w:val="1"/>
      <w:numFmt w:val="bullet"/>
      <w:pStyle w:val="PLLbullet6"/>
      <w:lvlText w:val=""/>
      <w:lvlJc w:val="left"/>
      <w:pPr>
        <w:tabs>
          <w:tab w:val="num" w:pos="3402"/>
        </w:tabs>
        <w:ind w:left="3402"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3E76EC"/>
    <w:multiLevelType w:val="multilevel"/>
    <w:tmpl w:val="F80A42B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num w:numId="1" w16cid:durableId="2045783107">
    <w:abstractNumId w:val="22"/>
  </w:num>
  <w:num w:numId="2" w16cid:durableId="675500119">
    <w:abstractNumId w:val="2"/>
  </w:num>
  <w:num w:numId="3" w16cid:durableId="413086040">
    <w:abstractNumId w:val="41"/>
  </w:num>
  <w:num w:numId="4" w16cid:durableId="27075510">
    <w:abstractNumId w:val="29"/>
  </w:num>
  <w:num w:numId="5" w16cid:durableId="1796874686">
    <w:abstractNumId w:val="31"/>
  </w:num>
  <w:num w:numId="6" w16cid:durableId="663556962">
    <w:abstractNumId w:val="38"/>
  </w:num>
  <w:num w:numId="7" w16cid:durableId="1151024214">
    <w:abstractNumId w:val="30"/>
  </w:num>
  <w:num w:numId="8" w16cid:durableId="679889220">
    <w:abstractNumId w:val="20"/>
  </w:num>
  <w:num w:numId="9" w16cid:durableId="302389798">
    <w:abstractNumId w:val="17"/>
  </w:num>
  <w:num w:numId="10" w16cid:durableId="1135291331">
    <w:abstractNumId w:val="42"/>
  </w:num>
  <w:num w:numId="11" w16cid:durableId="20210704">
    <w:abstractNumId w:val="39"/>
  </w:num>
  <w:num w:numId="12" w16cid:durableId="638193228">
    <w:abstractNumId w:val="48"/>
  </w:num>
  <w:num w:numId="13" w16cid:durableId="873662003">
    <w:abstractNumId w:val="8"/>
  </w:num>
  <w:num w:numId="14" w16cid:durableId="389958819">
    <w:abstractNumId w:val="5"/>
  </w:num>
  <w:num w:numId="15" w16cid:durableId="1542936160">
    <w:abstractNumId w:val="19"/>
  </w:num>
  <w:num w:numId="16" w16cid:durableId="1830630725">
    <w:abstractNumId w:val="45"/>
  </w:num>
  <w:num w:numId="17" w16cid:durableId="1055009881">
    <w:abstractNumId w:val="6"/>
  </w:num>
  <w:num w:numId="18" w16cid:durableId="1491484044">
    <w:abstractNumId w:val="18"/>
  </w:num>
  <w:num w:numId="19" w16cid:durableId="1170636510">
    <w:abstractNumId w:val="44"/>
  </w:num>
  <w:num w:numId="20" w16cid:durableId="862864414">
    <w:abstractNumId w:val="13"/>
  </w:num>
  <w:num w:numId="21" w16cid:durableId="1191138830">
    <w:abstractNumId w:val="24"/>
  </w:num>
  <w:num w:numId="22" w16cid:durableId="1275552986">
    <w:abstractNumId w:val="47"/>
  </w:num>
  <w:num w:numId="23" w16cid:durableId="176044125">
    <w:abstractNumId w:val="12"/>
  </w:num>
  <w:num w:numId="24" w16cid:durableId="654994490">
    <w:abstractNumId w:val="35"/>
  </w:num>
  <w:num w:numId="25" w16cid:durableId="924533227">
    <w:abstractNumId w:val="46"/>
  </w:num>
  <w:num w:numId="26" w16cid:durableId="565453766">
    <w:abstractNumId w:val="25"/>
  </w:num>
  <w:num w:numId="27" w16cid:durableId="2096052325">
    <w:abstractNumId w:val="33"/>
  </w:num>
  <w:num w:numId="28" w16cid:durableId="1444762323">
    <w:abstractNumId w:val="32"/>
  </w:num>
  <w:num w:numId="29" w16cid:durableId="117262955">
    <w:abstractNumId w:val="9"/>
  </w:num>
  <w:num w:numId="30" w16cid:durableId="1616790010">
    <w:abstractNumId w:val="40"/>
  </w:num>
  <w:num w:numId="31" w16cid:durableId="1277444492">
    <w:abstractNumId w:val="49"/>
  </w:num>
  <w:num w:numId="32" w16cid:durableId="1131365283">
    <w:abstractNumId w:val="15"/>
  </w:num>
  <w:num w:numId="33" w16cid:durableId="1937055799">
    <w:abstractNumId w:val="7"/>
  </w:num>
  <w:num w:numId="34" w16cid:durableId="732001744">
    <w:abstractNumId w:val="23"/>
  </w:num>
  <w:num w:numId="35" w16cid:durableId="615211860">
    <w:abstractNumId w:val="10"/>
  </w:num>
  <w:num w:numId="36" w16cid:durableId="1251310159">
    <w:abstractNumId w:val="27"/>
  </w:num>
  <w:num w:numId="37" w16cid:durableId="1491025210">
    <w:abstractNumId w:val="37"/>
  </w:num>
  <w:num w:numId="38" w16cid:durableId="1900703415">
    <w:abstractNumId w:val="14"/>
  </w:num>
  <w:num w:numId="39" w16cid:durableId="2127582751">
    <w:abstractNumId w:val="3"/>
  </w:num>
  <w:num w:numId="40" w16cid:durableId="1001548589">
    <w:abstractNumId w:val="43"/>
  </w:num>
  <w:num w:numId="41" w16cid:durableId="1794254500">
    <w:abstractNumId w:val="0"/>
  </w:num>
  <w:num w:numId="42" w16cid:durableId="339284454">
    <w:abstractNumId w:val="4"/>
  </w:num>
  <w:num w:numId="43" w16cid:durableId="1837525679">
    <w:abstractNumId w:val="1"/>
  </w:num>
  <w:num w:numId="44" w16cid:durableId="983659240">
    <w:abstractNumId w:val="28"/>
  </w:num>
  <w:num w:numId="45" w16cid:durableId="609943697">
    <w:abstractNumId w:val="26"/>
  </w:num>
  <w:num w:numId="46" w16cid:durableId="1038318286">
    <w:abstractNumId w:val="21"/>
  </w:num>
  <w:num w:numId="47" w16cid:durableId="525946654">
    <w:abstractNumId w:val="16"/>
  </w:num>
  <w:num w:numId="48" w16cid:durableId="964583544">
    <w:abstractNumId w:val="34"/>
  </w:num>
  <w:num w:numId="49" w16cid:durableId="353309151">
    <w:abstractNumId w:val="12"/>
  </w:num>
  <w:num w:numId="50" w16cid:durableId="22554829">
    <w:abstractNumId w:val="11"/>
  </w:num>
  <w:num w:numId="51" w16cid:durableId="1514879057">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n-GB"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GB" w:vendorID="64" w:dllVersion="0" w:nlCheck="1" w:checkStyle="0"/>
  <w:activeWritingStyle w:appName="MSWord" w:lang="pt-PT" w:vendorID="64" w:dllVersion="0" w:nlCheck="1" w:checkStyle="0"/>
  <w:proofState w:spelling="clean"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PaneSortMethod w:val="0000"/>
  <w:doNotTrackFormatting/>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SLP"/>
    <w:docVar w:name="TMS_CultureID" w:val="English-UK"/>
    <w:docVar w:name="TMS_OfficeID" w:val="Madrid"/>
    <w:docVar w:name="TMS_Template_ID" w:val="0"/>
  </w:docVars>
  <w:rsids>
    <w:rsidRoot w:val="00511238"/>
    <w:rsid w:val="000014F9"/>
    <w:rsid w:val="00003A07"/>
    <w:rsid w:val="00006062"/>
    <w:rsid w:val="000079AF"/>
    <w:rsid w:val="00007AAB"/>
    <w:rsid w:val="00012807"/>
    <w:rsid w:val="000153F0"/>
    <w:rsid w:val="00015D3B"/>
    <w:rsid w:val="000203DA"/>
    <w:rsid w:val="00021186"/>
    <w:rsid w:val="00022235"/>
    <w:rsid w:val="000235EF"/>
    <w:rsid w:val="000236C2"/>
    <w:rsid w:val="00040CAA"/>
    <w:rsid w:val="00050E42"/>
    <w:rsid w:val="0005125A"/>
    <w:rsid w:val="00052F34"/>
    <w:rsid w:val="00053619"/>
    <w:rsid w:val="00071422"/>
    <w:rsid w:val="00073B84"/>
    <w:rsid w:val="00074212"/>
    <w:rsid w:val="000842B0"/>
    <w:rsid w:val="000853E6"/>
    <w:rsid w:val="00087DA3"/>
    <w:rsid w:val="00090B7E"/>
    <w:rsid w:val="00090EEB"/>
    <w:rsid w:val="000931B2"/>
    <w:rsid w:val="0009597B"/>
    <w:rsid w:val="00097071"/>
    <w:rsid w:val="000A22A7"/>
    <w:rsid w:val="000A701B"/>
    <w:rsid w:val="000C17D7"/>
    <w:rsid w:val="000D00CE"/>
    <w:rsid w:val="000D2647"/>
    <w:rsid w:val="000D5311"/>
    <w:rsid w:val="000E6686"/>
    <w:rsid w:val="000E6C28"/>
    <w:rsid w:val="000E6F20"/>
    <w:rsid w:val="000F0FC1"/>
    <w:rsid w:val="000F266A"/>
    <w:rsid w:val="000F4A94"/>
    <w:rsid w:val="000F7D98"/>
    <w:rsid w:val="0011055D"/>
    <w:rsid w:val="00112974"/>
    <w:rsid w:val="00112FEC"/>
    <w:rsid w:val="00113EF1"/>
    <w:rsid w:val="00113FB8"/>
    <w:rsid w:val="00115418"/>
    <w:rsid w:val="00130667"/>
    <w:rsid w:val="00133276"/>
    <w:rsid w:val="00134B9B"/>
    <w:rsid w:val="00137387"/>
    <w:rsid w:val="0014232F"/>
    <w:rsid w:val="001427A8"/>
    <w:rsid w:val="00146367"/>
    <w:rsid w:val="00150890"/>
    <w:rsid w:val="00152BE7"/>
    <w:rsid w:val="001834D4"/>
    <w:rsid w:val="00192F46"/>
    <w:rsid w:val="0019321E"/>
    <w:rsid w:val="001951FA"/>
    <w:rsid w:val="00195EFD"/>
    <w:rsid w:val="001965A1"/>
    <w:rsid w:val="001A46AA"/>
    <w:rsid w:val="001A73B2"/>
    <w:rsid w:val="001A760B"/>
    <w:rsid w:val="001B0FD0"/>
    <w:rsid w:val="001B178A"/>
    <w:rsid w:val="001B200B"/>
    <w:rsid w:val="001B255B"/>
    <w:rsid w:val="001B2790"/>
    <w:rsid w:val="001B4E99"/>
    <w:rsid w:val="001B524C"/>
    <w:rsid w:val="001B6CF3"/>
    <w:rsid w:val="001C408F"/>
    <w:rsid w:val="001C7CE1"/>
    <w:rsid w:val="001D064B"/>
    <w:rsid w:val="001D1702"/>
    <w:rsid w:val="001D51E4"/>
    <w:rsid w:val="001E53DD"/>
    <w:rsid w:val="001E6836"/>
    <w:rsid w:val="001F72C5"/>
    <w:rsid w:val="00210948"/>
    <w:rsid w:val="00213257"/>
    <w:rsid w:val="00216A2A"/>
    <w:rsid w:val="0022411E"/>
    <w:rsid w:val="0022497C"/>
    <w:rsid w:val="002325EF"/>
    <w:rsid w:val="00234185"/>
    <w:rsid w:val="002356BE"/>
    <w:rsid w:val="00240DCC"/>
    <w:rsid w:val="00247F62"/>
    <w:rsid w:val="00250444"/>
    <w:rsid w:val="00253D8A"/>
    <w:rsid w:val="00261DD7"/>
    <w:rsid w:val="002671F6"/>
    <w:rsid w:val="00273DA0"/>
    <w:rsid w:val="00276FF0"/>
    <w:rsid w:val="00293C08"/>
    <w:rsid w:val="00296248"/>
    <w:rsid w:val="002A3304"/>
    <w:rsid w:val="002A4A4B"/>
    <w:rsid w:val="002A574B"/>
    <w:rsid w:val="002A5E73"/>
    <w:rsid w:val="002B45B9"/>
    <w:rsid w:val="002B5E70"/>
    <w:rsid w:val="002C1D5B"/>
    <w:rsid w:val="002C6E7B"/>
    <w:rsid w:val="002D1DAD"/>
    <w:rsid w:val="002D3BE7"/>
    <w:rsid w:val="002E1DA0"/>
    <w:rsid w:val="002E2E27"/>
    <w:rsid w:val="002F1D8B"/>
    <w:rsid w:val="00306591"/>
    <w:rsid w:val="0031059C"/>
    <w:rsid w:val="003138B0"/>
    <w:rsid w:val="003256DA"/>
    <w:rsid w:val="00330771"/>
    <w:rsid w:val="00332683"/>
    <w:rsid w:val="003421C6"/>
    <w:rsid w:val="00353BFE"/>
    <w:rsid w:val="0035636C"/>
    <w:rsid w:val="00360915"/>
    <w:rsid w:val="00362B05"/>
    <w:rsid w:val="00366B36"/>
    <w:rsid w:val="0037114C"/>
    <w:rsid w:val="00371F17"/>
    <w:rsid w:val="003731B7"/>
    <w:rsid w:val="003817F1"/>
    <w:rsid w:val="00382BEC"/>
    <w:rsid w:val="00386975"/>
    <w:rsid w:val="003B098D"/>
    <w:rsid w:val="003B1046"/>
    <w:rsid w:val="003B7285"/>
    <w:rsid w:val="003B745C"/>
    <w:rsid w:val="003C4315"/>
    <w:rsid w:val="003C5624"/>
    <w:rsid w:val="003C5911"/>
    <w:rsid w:val="003C73D0"/>
    <w:rsid w:val="003D0802"/>
    <w:rsid w:val="003D5992"/>
    <w:rsid w:val="003D6A51"/>
    <w:rsid w:val="003E67D0"/>
    <w:rsid w:val="003E7E2E"/>
    <w:rsid w:val="003F2EE7"/>
    <w:rsid w:val="003F3F01"/>
    <w:rsid w:val="003F5078"/>
    <w:rsid w:val="00402565"/>
    <w:rsid w:val="00405378"/>
    <w:rsid w:val="00411838"/>
    <w:rsid w:val="0041292C"/>
    <w:rsid w:val="00421711"/>
    <w:rsid w:val="00422933"/>
    <w:rsid w:val="00434624"/>
    <w:rsid w:val="00434F8E"/>
    <w:rsid w:val="0043559A"/>
    <w:rsid w:val="00440282"/>
    <w:rsid w:val="004435BD"/>
    <w:rsid w:val="0045395E"/>
    <w:rsid w:val="00453964"/>
    <w:rsid w:val="00460E12"/>
    <w:rsid w:val="004622DC"/>
    <w:rsid w:val="00482CE3"/>
    <w:rsid w:val="00485864"/>
    <w:rsid w:val="004959D1"/>
    <w:rsid w:val="00496C62"/>
    <w:rsid w:val="004A0760"/>
    <w:rsid w:val="004A12A7"/>
    <w:rsid w:val="004B352B"/>
    <w:rsid w:val="004B6D8F"/>
    <w:rsid w:val="004C3901"/>
    <w:rsid w:val="004D0295"/>
    <w:rsid w:val="004D02C4"/>
    <w:rsid w:val="004D4E05"/>
    <w:rsid w:val="004D732D"/>
    <w:rsid w:val="004E0D5F"/>
    <w:rsid w:val="004E3B7F"/>
    <w:rsid w:val="004E4DD1"/>
    <w:rsid w:val="004E538C"/>
    <w:rsid w:val="004E6F0E"/>
    <w:rsid w:val="004E6F58"/>
    <w:rsid w:val="004F666C"/>
    <w:rsid w:val="005015E9"/>
    <w:rsid w:val="0050179D"/>
    <w:rsid w:val="005026C2"/>
    <w:rsid w:val="0050468F"/>
    <w:rsid w:val="005075A4"/>
    <w:rsid w:val="00510550"/>
    <w:rsid w:val="00511180"/>
    <w:rsid w:val="00511238"/>
    <w:rsid w:val="0051530E"/>
    <w:rsid w:val="00524A7D"/>
    <w:rsid w:val="005274DE"/>
    <w:rsid w:val="005278B5"/>
    <w:rsid w:val="005309AE"/>
    <w:rsid w:val="005339CD"/>
    <w:rsid w:val="00543720"/>
    <w:rsid w:val="00545C31"/>
    <w:rsid w:val="005646F3"/>
    <w:rsid w:val="00573426"/>
    <w:rsid w:val="00574131"/>
    <w:rsid w:val="00581584"/>
    <w:rsid w:val="00584047"/>
    <w:rsid w:val="0058617F"/>
    <w:rsid w:val="00590D96"/>
    <w:rsid w:val="00593BD5"/>
    <w:rsid w:val="00597412"/>
    <w:rsid w:val="005A0147"/>
    <w:rsid w:val="005A4CCB"/>
    <w:rsid w:val="005A4DF1"/>
    <w:rsid w:val="005A4ECE"/>
    <w:rsid w:val="005B136E"/>
    <w:rsid w:val="005B187A"/>
    <w:rsid w:val="005B35E1"/>
    <w:rsid w:val="005B39CF"/>
    <w:rsid w:val="005B3D48"/>
    <w:rsid w:val="005B4294"/>
    <w:rsid w:val="005B49CF"/>
    <w:rsid w:val="005B6492"/>
    <w:rsid w:val="005B7049"/>
    <w:rsid w:val="005C0117"/>
    <w:rsid w:val="005D59D1"/>
    <w:rsid w:val="005D6A31"/>
    <w:rsid w:val="005D7121"/>
    <w:rsid w:val="005E0338"/>
    <w:rsid w:val="005E07AC"/>
    <w:rsid w:val="005E1B1D"/>
    <w:rsid w:val="005E2072"/>
    <w:rsid w:val="005F2EEE"/>
    <w:rsid w:val="005F6A0F"/>
    <w:rsid w:val="006006D2"/>
    <w:rsid w:val="00600BE5"/>
    <w:rsid w:val="0060145E"/>
    <w:rsid w:val="006030EA"/>
    <w:rsid w:val="00604D9C"/>
    <w:rsid w:val="006052F9"/>
    <w:rsid w:val="00605DEC"/>
    <w:rsid w:val="006147C7"/>
    <w:rsid w:val="00615E9B"/>
    <w:rsid w:val="00615FF8"/>
    <w:rsid w:val="006162C4"/>
    <w:rsid w:val="00616D18"/>
    <w:rsid w:val="006172D0"/>
    <w:rsid w:val="00623ED5"/>
    <w:rsid w:val="00637DFF"/>
    <w:rsid w:val="00642B39"/>
    <w:rsid w:val="00643E5B"/>
    <w:rsid w:val="00650485"/>
    <w:rsid w:val="00650690"/>
    <w:rsid w:val="006519F7"/>
    <w:rsid w:val="0065321C"/>
    <w:rsid w:val="00663022"/>
    <w:rsid w:val="00665D5D"/>
    <w:rsid w:val="006677FB"/>
    <w:rsid w:val="006733F1"/>
    <w:rsid w:val="00674B5F"/>
    <w:rsid w:val="00683C8B"/>
    <w:rsid w:val="00687D21"/>
    <w:rsid w:val="00694DB1"/>
    <w:rsid w:val="00695AC0"/>
    <w:rsid w:val="006B10E5"/>
    <w:rsid w:val="006B4F59"/>
    <w:rsid w:val="006B6C4E"/>
    <w:rsid w:val="006C412F"/>
    <w:rsid w:val="006C5962"/>
    <w:rsid w:val="006D69B4"/>
    <w:rsid w:val="006E1B56"/>
    <w:rsid w:val="006F2104"/>
    <w:rsid w:val="006F7B7E"/>
    <w:rsid w:val="00700BB2"/>
    <w:rsid w:val="00705541"/>
    <w:rsid w:val="007106F9"/>
    <w:rsid w:val="00711D32"/>
    <w:rsid w:val="0071231A"/>
    <w:rsid w:val="00713A13"/>
    <w:rsid w:val="00717A5B"/>
    <w:rsid w:val="00717C8B"/>
    <w:rsid w:val="0072061B"/>
    <w:rsid w:val="0072156A"/>
    <w:rsid w:val="00724241"/>
    <w:rsid w:val="0072779B"/>
    <w:rsid w:val="007303F0"/>
    <w:rsid w:val="0073690E"/>
    <w:rsid w:val="0074338C"/>
    <w:rsid w:val="007443C6"/>
    <w:rsid w:val="00744EFB"/>
    <w:rsid w:val="00750BE5"/>
    <w:rsid w:val="007513DF"/>
    <w:rsid w:val="0075622C"/>
    <w:rsid w:val="007605A3"/>
    <w:rsid w:val="007621FE"/>
    <w:rsid w:val="00766FA7"/>
    <w:rsid w:val="0076762A"/>
    <w:rsid w:val="00770DCB"/>
    <w:rsid w:val="007822DC"/>
    <w:rsid w:val="00785DAE"/>
    <w:rsid w:val="007908A1"/>
    <w:rsid w:val="00794085"/>
    <w:rsid w:val="00796003"/>
    <w:rsid w:val="00796846"/>
    <w:rsid w:val="007975BB"/>
    <w:rsid w:val="007A2284"/>
    <w:rsid w:val="007A3C7C"/>
    <w:rsid w:val="007A55B6"/>
    <w:rsid w:val="007A6D55"/>
    <w:rsid w:val="007B56AF"/>
    <w:rsid w:val="007B5EF5"/>
    <w:rsid w:val="007C2245"/>
    <w:rsid w:val="007C2A67"/>
    <w:rsid w:val="007D267D"/>
    <w:rsid w:val="007D390B"/>
    <w:rsid w:val="007E1C10"/>
    <w:rsid w:val="007E4F11"/>
    <w:rsid w:val="007E6B7A"/>
    <w:rsid w:val="007F4F78"/>
    <w:rsid w:val="008003EA"/>
    <w:rsid w:val="008019A6"/>
    <w:rsid w:val="00801B65"/>
    <w:rsid w:val="0080429D"/>
    <w:rsid w:val="00805AD6"/>
    <w:rsid w:val="00806A5C"/>
    <w:rsid w:val="008147A5"/>
    <w:rsid w:val="0082205B"/>
    <w:rsid w:val="00824A65"/>
    <w:rsid w:val="008301A4"/>
    <w:rsid w:val="008324C4"/>
    <w:rsid w:val="00833DA0"/>
    <w:rsid w:val="00836AFB"/>
    <w:rsid w:val="00837AC0"/>
    <w:rsid w:val="008414F3"/>
    <w:rsid w:val="00843527"/>
    <w:rsid w:val="0085359B"/>
    <w:rsid w:val="008549D7"/>
    <w:rsid w:val="008553B0"/>
    <w:rsid w:val="008601D4"/>
    <w:rsid w:val="00863758"/>
    <w:rsid w:val="00875B8A"/>
    <w:rsid w:val="008803AA"/>
    <w:rsid w:val="00887FCD"/>
    <w:rsid w:val="008920E8"/>
    <w:rsid w:val="00893014"/>
    <w:rsid w:val="00893825"/>
    <w:rsid w:val="008A40EE"/>
    <w:rsid w:val="008A659C"/>
    <w:rsid w:val="008B0135"/>
    <w:rsid w:val="008B03C3"/>
    <w:rsid w:val="008B2D5D"/>
    <w:rsid w:val="008B48B0"/>
    <w:rsid w:val="008C38F7"/>
    <w:rsid w:val="008C75EB"/>
    <w:rsid w:val="008D12D8"/>
    <w:rsid w:val="008E0DC6"/>
    <w:rsid w:val="008E35F9"/>
    <w:rsid w:val="008E7D26"/>
    <w:rsid w:val="008F0218"/>
    <w:rsid w:val="008F0519"/>
    <w:rsid w:val="00922915"/>
    <w:rsid w:val="009242C0"/>
    <w:rsid w:val="00927BEE"/>
    <w:rsid w:val="00927EAE"/>
    <w:rsid w:val="00932DA7"/>
    <w:rsid w:val="00940423"/>
    <w:rsid w:val="00943EFD"/>
    <w:rsid w:val="0095173F"/>
    <w:rsid w:val="00951EB3"/>
    <w:rsid w:val="00952213"/>
    <w:rsid w:val="00952C38"/>
    <w:rsid w:val="00954673"/>
    <w:rsid w:val="00967A77"/>
    <w:rsid w:val="00970277"/>
    <w:rsid w:val="009752E9"/>
    <w:rsid w:val="00975DDD"/>
    <w:rsid w:val="0098104D"/>
    <w:rsid w:val="00982120"/>
    <w:rsid w:val="00987696"/>
    <w:rsid w:val="00991D2D"/>
    <w:rsid w:val="0099299B"/>
    <w:rsid w:val="0099700B"/>
    <w:rsid w:val="009A0249"/>
    <w:rsid w:val="009A4647"/>
    <w:rsid w:val="009A4CEF"/>
    <w:rsid w:val="009A5685"/>
    <w:rsid w:val="009C58EC"/>
    <w:rsid w:val="009D14D7"/>
    <w:rsid w:val="009D3554"/>
    <w:rsid w:val="009D3565"/>
    <w:rsid w:val="009E01AC"/>
    <w:rsid w:val="009E42DA"/>
    <w:rsid w:val="009F01F5"/>
    <w:rsid w:val="009F1D66"/>
    <w:rsid w:val="009F431A"/>
    <w:rsid w:val="009F4D84"/>
    <w:rsid w:val="009F52C8"/>
    <w:rsid w:val="00A00987"/>
    <w:rsid w:val="00A05772"/>
    <w:rsid w:val="00A121B3"/>
    <w:rsid w:val="00A122EB"/>
    <w:rsid w:val="00A141AE"/>
    <w:rsid w:val="00A2217D"/>
    <w:rsid w:val="00A22B83"/>
    <w:rsid w:val="00A3283B"/>
    <w:rsid w:val="00A34DB7"/>
    <w:rsid w:val="00A50E31"/>
    <w:rsid w:val="00A51E41"/>
    <w:rsid w:val="00A570F3"/>
    <w:rsid w:val="00A600EC"/>
    <w:rsid w:val="00A60E4F"/>
    <w:rsid w:val="00A616D6"/>
    <w:rsid w:val="00A655DC"/>
    <w:rsid w:val="00A71AAB"/>
    <w:rsid w:val="00A75440"/>
    <w:rsid w:val="00A76B51"/>
    <w:rsid w:val="00A77275"/>
    <w:rsid w:val="00A779A1"/>
    <w:rsid w:val="00A828DD"/>
    <w:rsid w:val="00A82967"/>
    <w:rsid w:val="00A86541"/>
    <w:rsid w:val="00A875B4"/>
    <w:rsid w:val="00A90AC8"/>
    <w:rsid w:val="00A956A0"/>
    <w:rsid w:val="00AA2865"/>
    <w:rsid w:val="00AA2EFC"/>
    <w:rsid w:val="00AA328D"/>
    <w:rsid w:val="00AA3E1E"/>
    <w:rsid w:val="00AA4E1F"/>
    <w:rsid w:val="00AB04C5"/>
    <w:rsid w:val="00AB5030"/>
    <w:rsid w:val="00AB7276"/>
    <w:rsid w:val="00AC01BC"/>
    <w:rsid w:val="00AC37F8"/>
    <w:rsid w:val="00AC7257"/>
    <w:rsid w:val="00AE06D5"/>
    <w:rsid w:val="00AE487F"/>
    <w:rsid w:val="00AE5F08"/>
    <w:rsid w:val="00AE5FAD"/>
    <w:rsid w:val="00AE6FB5"/>
    <w:rsid w:val="00AF2317"/>
    <w:rsid w:val="00AF30A3"/>
    <w:rsid w:val="00AF64CE"/>
    <w:rsid w:val="00B01F6C"/>
    <w:rsid w:val="00B045C9"/>
    <w:rsid w:val="00B06369"/>
    <w:rsid w:val="00B1364F"/>
    <w:rsid w:val="00B163D1"/>
    <w:rsid w:val="00B20C7C"/>
    <w:rsid w:val="00B218E9"/>
    <w:rsid w:val="00B2423A"/>
    <w:rsid w:val="00B3097E"/>
    <w:rsid w:val="00B3340F"/>
    <w:rsid w:val="00B33848"/>
    <w:rsid w:val="00B33B60"/>
    <w:rsid w:val="00B40E6B"/>
    <w:rsid w:val="00B43B95"/>
    <w:rsid w:val="00B45B06"/>
    <w:rsid w:val="00B46A1F"/>
    <w:rsid w:val="00B51CDF"/>
    <w:rsid w:val="00B5629B"/>
    <w:rsid w:val="00B632A5"/>
    <w:rsid w:val="00B74F09"/>
    <w:rsid w:val="00B77312"/>
    <w:rsid w:val="00B818AA"/>
    <w:rsid w:val="00B81952"/>
    <w:rsid w:val="00B826F0"/>
    <w:rsid w:val="00B84C8D"/>
    <w:rsid w:val="00B84C8F"/>
    <w:rsid w:val="00B87C40"/>
    <w:rsid w:val="00B87EA1"/>
    <w:rsid w:val="00B90F06"/>
    <w:rsid w:val="00B93AA5"/>
    <w:rsid w:val="00B95AD2"/>
    <w:rsid w:val="00BA22FD"/>
    <w:rsid w:val="00BA44F0"/>
    <w:rsid w:val="00BB493B"/>
    <w:rsid w:val="00BB5225"/>
    <w:rsid w:val="00BC341D"/>
    <w:rsid w:val="00BC4C4C"/>
    <w:rsid w:val="00BD112A"/>
    <w:rsid w:val="00BD3CA7"/>
    <w:rsid w:val="00BD7138"/>
    <w:rsid w:val="00BF0B6A"/>
    <w:rsid w:val="00BF18C4"/>
    <w:rsid w:val="00BF25BE"/>
    <w:rsid w:val="00BF6739"/>
    <w:rsid w:val="00BF689F"/>
    <w:rsid w:val="00C0013A"/>
    <w:rsid w:val="00C00FB2"/>
    <w:rsid w:val="00C017A8"/>
    <w:rsid w:val="00C0491E"/>
    <w:rsid w:val="00C06607"/>
    <w:rsid w:val="00C07EB0"/>
    <w:rsid w:val="00C10BB6"/>
    <w:rsid w:val="00C17830"/>
    <w:rsid w:val="00C21ED9"/>
    <w:rsid w:val="00C220BC"/>
    <w:rsid w:val="00C27663"/>
    <w:rsid w:val="00C27EF9"/>
    <w:rsid w:val="00C335D4"/>
    <w:rsid w:val="00C33CD6"/>
    <w:rsid w:val="00C35AE5"/>
    <w:rsid w:val="00C3669B"/>
    <w:rsid w:val="00C37DBF"/>
    <w:rsid w:val="00C415C3"/>
    <w:rsid w:val="00C4206C"/>
    <w:rsid w:val="00C51796"/>
    <w:rsid w:val="00C51EB0"/>
    <w:rsid w:val="00C60627"/>
    <w:rsid w:val="00C76849"/>
    <w:rsid w:val="00C77A29"/>
    <w:rsid w:val="00C8074E"/>
    <w:rsid w:val="00C81A43"/>
    <w:rsid w:val="00C82EB5"/>
    <w:rsid w:val="00C8302F"/>
    <w:rsid w:val="00C97659"/>
    <w:rsid w:val="00CA7820"/>
    <w:rsid w:val="00CD1EBB"/>
    <w:rsid w:val="00CD5C05"/>
    <w:rsid w:val="00CD5ED8"/>
    <w:rsid w:val="00CD71B5"/>
    <w:rsid w:val="00CE13A1"/>
    <w:rsid w:val="00CE3523"/>
    <w:rsid w:val="00CE38FD"/>
    <w:rsid w:val="00CE43DF"/>
    <w:rsid w:val="00D047CE"/>
    <w:rsid w:val="00D05BA7"/>
    <w:rsid w:val="00D070A0"/>
    <w:rsid w:val="00D07B38"/>
    <w:rsid w:val="00D16C62"/>
    <w:rsid w:val="00D25168"/>
    <w:rsid w:val="00D3473B"/>
    <w:rsid w:val="00D41D5C"/>
    <w:rsid w:val="00D50211"/>
    <w:rsid w:val="00D567DA"/>
    <w:rsid w:val="00D57F10"/>
    <w:rsid w:val="00D60C45"/>
    <w:rsid w:val="00D61692"/>
    <w:rsid w:val="00D62DF1"/>
    <w:rsid w:val="00D652DD"/>
    <w:rsid w:val="00D668A0"/>
    <w:rsid w:val="00D75C65"/>
    <w:rsid w:val="00D851F8"/>
    <w:rsid w:val="00D86005"/>
    <w:rsid w:val="00DA0C63"/>
    <w:rsid w:val="00DA60E6"/>
    <w:rsid w:val="00DA71BF"/>
    <w:rsid w:val="00DA7C14"/>
    <w:rsid w:val="00DB49C5"/>
    <w:rsid w:val="00DB54F4"/>
    <w:rsid w:val="00DB61E1"/>
    <w:rsid w:val="00DB73DA"/>
    <w:rsid w:val="00DC18FB"/>
    <w:rsid w:val="00DC5282"/>
    <w:rsid w:val="00DD4698"/>
    <w:rsid w:val="00DD5F98"/>
    <w:rsid w:val="00DE2FAC"/>
    <w:rsid w:val="00DE3CEF"/>
    <w:rsid w:val="00DE5F7B"/>
    <w:rsid w:val="00DF4F41"/>
    <w:rsid w:val="00E0377F"/>
    <w:rsid w:val="00E047FC"/>
    <w:rsid w:val="00E05A72"/>
    <w:rsid w:val="00E10902"/>
    <w:rsid w:val="00E118C5"/>
    <w:rsid w:val="00E1776C"/>
    <w:rsid w:val="00E221AD"/>
    <w:rsid w:val="00E23E4A"/>
    <w:rsid w:val="00E248BF"/>
    <w:rsid w:val="00E2644D"/>
    <w:rsid w:val="00E339F7"/>
    <w:rsid w:val="00E34455"/>
    <w:rsid w:val="00E4077D"/>
    <w:rsid w:val="00E41987"/>
    <w:rsid w:val="00E420F9"/>
    <w:rsid w:val="00E47DF5"/>
    <w:rsid w:val="00E5155C"/>
    <w:rsid w:val="00E53A5B"/>
    <w:rsid w:val="00E618AE"/>
    <w:rsid w:val="00E62972"/>
    <w:rsid w:val="00E65C36"/>
    <w:rsid w:val="00E70007"/>
    <w:rsid w:val="00E74D37"/>
    <w:rsid w:val="00E75E9F"/>
    <w:rsid w:val="00E8083A"/>
    <w:rsid w:val="00E814A7"/>
    <w:rsid w:val="00E84FC8"/>
    <w:rsid w:val="00E86512"/>
    <w:rsid w:val="00EA08C7"/>
    <w:rsid w:val="00EA1326"/>
    <w:rsid w:val="00EA6FCC"/>
    <w:rsid w:val="00EB114E"/>
    <w:rsid w:val="00EB2103"/>
    <w:rsid w:val="00EC1F06"/>
    <w:rsid w:val="00EC200E"/>
    <w:rsid w:val="00ED045D"/>
    <w:rsid w:val="00ED38BC"/>
    <w:rsid w:val="00ED4A74"/>
    <w:rsid w:val="00ED518E"/>
    <w:rsid w:val="00EE1C2E"/>
    <w:rsid w:val="00EE6EBA"/>
    <w:rsid w:val="00EE7089"/>
    <w:rsid w:val="00EF0AFB"/>
    <w:rsid w:val="00EF219B"/>
    <w:rsid w:val="00EF403F"/>
    <w:rsid w:val="00EF5437"/>
    <w:rsid w:val="00F01334"/>
    <w:rsid w:val="00F02A78"/>
    <w:rsid w:val="00F0384E"/>
    <w:rsid w:val="00F043BE"/>
    <w:rsid w:val="00F1298C"/>
    <w:rsid w:val="00F1572E"/>
    <w:rsid w:val="00F2618A"/>
    <w:rsid w:val="00F348AF"/>
    <w:rsid w:val="00F37117"/>
    <w:rsid w:val="00F37589"/>
    <w:rsid w:val="00F40AD3"/>
    <w:rsid w:val="00F41205"/>
    <w:rsid w:val="00F419BC"/>
    <w:rsid w:val="00F41A11"/>
    <w:rsid w:val="00F456B3"/>
    <w:rsid w:val="00F504A9"/>
    <w:rsid w:val="00F55F15"/>
    <w:rsid w:val="00F569B6"/>
    <w:rsid w:val="00F56D44"/>
    <w:rsid w:val="00F57198"/>
    <w:rsid w:val="00F60953"/>
    <w:rsid w:val="00F654C9"/>
    <w:rsid w:val="00F65503"/>
    <w:rsid w:val="00F7173D"/>
    <w:rsid w:val="00F75917"/>
    <w:rsid w:val="00F82122"/>
    <w:rsid w:val="00F860F0"/>
    <w:rsid w:val="00F8643A"/>
    <w:rsid w:val="00F90AAB"/>
    <w:rsid w:val="00F92391"/>
    <w:rsid w:val="00F92DEA"/>
    <w:rsid w:val="00F9462B"/>
    <w:rsid w:val="00F95101"/>
    <w:rsid w:val="00F97354"/>
    <w:rsid w:val="00FA11F2"/>
    <w:rsid w:val="00FA5247"/>
    <w:rsid w:val="00FB653E"/>
    <w:rsid w:val="00FB7CD6"/>
    <w:rsid w:val="00FC11A8"/>
    <w:rsid w:val="00FC4994"/>
    <w:rsid w:val="00FD2AC7"/>
    <w:rsid w:val="00FD4883"/>
    <w:rsid w:val="00FE2011"/>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857FB"/>
  <w15:chartTrackingRefBased/>
  <w15:docId w15:val="{137F0DB9-716F-4E29-8C27-12690244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4" w:lineRule="auto"/>
      </w:pPr>
    </w:pPrDefault>
  </w:docDefaults>
  <w:latentStyles w:defLockedState="0" w:defUIPriority="0" w:defSemiHidden="0" w:defUnhideWhenUsed="0" w:defQFormat="0" w:count="376">
    <w:lsdException w:name="Normal" w:qFormat="1"/>
    <w:lsdException w:name="heading 3"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iPriority="47" w:unhideWhenUsed="1"/>
    <w:lsdException w:name="List 2" w:semiHidden="1" w:unhideWhenUsed="1"/>
    <w:lsdException w:name="List 3" w:semiHidden="1" w:unhideWhenUsed="1"/>
    <w:lsdException w:name="List 4" w:semiHidden="1" w:uiPriority="47" w:unhideWhenUsed="1"/>
    <w:lsdException w:name="List 5" w:semiHidden="1" w:uiPriority="47"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nhideWhenUsed="1"/>
    <w:lsdException w:name="Salutation" w:semiHidden="1" w:unhideWhenUsed="1"/>
    <w:lsdException w:name="Date" w:uiPriority="29"/>
    <w:lsdException w:name="Body Text First Indent" w:semiHidden="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lsdException w:name="Intense Quote" w:semiHidden="1" w:uiPriority="2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9"/>
    <w:lsdException w:name="Intense Emphasis" w:semiHidden="1" w:uiPriority="29"/>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238"/>
    <w:pPr>
      <w:spacing w:line="276" w:lineRule="auto"/>
    </w:pPr>
    <w:rPr>
      <w:rFonts w:ascii="Times New Roman" w:hAnsi="Times New Roman"/>
      <w:lang w:val="es-ES"/>
    </w:rPr>
  </w:style>
  <w:style w:type="paragraph" w:styleId="Ttulo1">
    <w:name w:val="heading 1"/>
    <w:basedOn w:val="Normal"/>
    <w:next w:val="Normal"/>
    <w:semiHidden/>
    <w:rsid w:val="00F654C9"/>
    <w:pPr>
      <w:numPr>
        <w:numId w:val="1"/>
      </w:numPr>
      <w:outlineLvl w:val="0"/>
    </w:pPr>
    <w:rPr>
      <w:rFonts w:cs="Arial"/>
      <w:bCs/>
      <w:szCs w:val="32"/>
    </w:rPr>
  </w:style>
  <w:style w:type="paragraph" w:styleId="Ttulo2">
    <w:name w:val="heading 2"/>
    <w:basedOn w:val="Normal"/>
    <w:next w:val="Normal"/>
    <w:semiHidden/>
    <w:rsid w:val="00F654C9"/>
    <w:pPr>
      <w:numPr>
        <w:ilvl w:val="1"/>
        <w:numId w:val="1"/>
      </w:numPr>
      <w:outlineLvl w:val="1"/>
    </w:pPr>
    <w:rPr>
      <w:rFonts w:cs="Arial"/>
      <w:bCs/>
      <w:iCs/>
      <w:szCs w:val="28"/>
    </w:rPr>
  </w:style>
  <w:style w:type="paragraph" w:styleId="Ttulo3">
    <w:name w:val="heading 3"/>
    <w:basedOn w:val="Normal"/>
    <w:next w:val="Normal"/>
    <w:link w:val="Ttulo3Carter"/>
    <w:uiPriority w:val="9"/>
    <w:semiHidden/>
    <w:unhideWhenUsed/>
    <w:qFormat/>
    <w:rsid w:val="00F654C9"/>
    <w:pPr>
      <w:keepNext/>
      <w:keepLines/>
      <w:numPr>
        <w:ilvl w:val="2"/>
        <w:numId w:val="1"/>
      </w:numPr>
      <w:spacing w:before="40" w:after="0"/>
      <w:outlineLvl w:val="2"/>
    </w:pPr>
    <w:rPr>
      <w:rFonts w:asciiTheme="majorHAnsi" w:eastAsiaTheme="majorEastAsia" w:hAnsiTheme="majorHAnsi" w:cstheme="majorBidi"/>
      <w:color w:val="002943" w:themeColor="accent1" w:themeShade="7F"/>
      <w:sz w:val="24"/>
      <w:szCs w:val="24"/>
    </w:rPr>
  </w:style>
  <w:style w:type="paragraph" w:styleId="Ttulo4">
    <w:name w:val="heading 4"/>
    <w:basedOn w:val="Normal"/>
    <w:next w:val="Normal"/>
    <w:semiHidden/>
    <w:rsid w:val="00F654C9"/>
    <w:pPr>
      <w:outlineLvl w:val="3"/>
    </w:pPr>
    <w:rPr>
      <w:bCs/>
      <w:szCs w:val="28"/>
    </w:rPr>
  </w:style>
  <w:style w:type="paragraph" w:styleId="Ttulo5">
    <w:name w:val="heading 5"/>
    <w:basedOn w:val="Normal"/>
    <w:next w:val="Normal"/>
    <w:semiHidden/>
    <w:rsid w:val="00F654C9"/>
    <w:pPr>
      <w:numPr>
        <w:ilvl w:val="4"/>
        <w:numId w:val="1"/>
      </w:numPr>
      <w:outlineLvl w:val="4"/>
    </w:pPr>
    <w:rPr>
      <w:bCs/>
      <w:iCs/>
      <w:szCs w:val="26"/>
    </w:rPr>
  </w:style>
  <w:style w:type="paragraph" w:styleId="Ttulo6">
    <w:name w:val="heading 6"/>
    <w:basedOn w:val="Normal"/>
    <w:next w:val="Normal"/>
    <w:link w:val="Ttulo6Carter"/>
    <w:uiPriority w:val="9"/>
    <w:semiHidden/>
    <w:unhideWhenUsed/>
    <w:qFormat/>
    <w:rsid w:val="00F654C9"/>
    <w:pPr>
      <w:keepNext/>
      <w:keepLines/>
      <w:numPr>
        <w:ilvl w:val="5"/>
        <w:numId w:val="1"/>
      </w:numPr>
      <w:spacing w:before="40" w:after="0"/>
      <w:outlineLvl w:val="5"/>
    </w:pPr>
    <w:rPr>
      <w:rFonts w:asciiTheme="majorHAnsi" w:eastAsiaTheme="majorEastAsia" w:hAnsiTheme="majorHAnsi" w:cstheme="majorBidi"/>
      <w:color w:val="002943" w:themeColor="accent1" w:themeShade="7F"/>
    </w:rPr>
  </w:style>
  <w:style w:type="paragraph" w:styleId="Ttulo7">
    <w:name w:val="heading 7"/>
    <w:basedOn w:val="Normal"/>
    <w:next w:val="Normal"/>
    <w:link w:val="Ttulo7Carter"/>
    <w:uiPriority w:val="9"/>
    <w:semiHidden/>
    <w:unhideWhenUsed/>
    <w:qFormat/>
    <w:rsid w:val="00F654C9"/>
    <w:pPr>
      <w:keepNext/>
      <w:keepLines/>
      <w:numPr>
        <w:ilvl w:val="6"/>
        <w:numId w:val="1"/>
      </w:numPr>
      <w:spacing w:before="40" w:after="0"/>
      <w:outlineLvl w:val="6"/>
    </w:pPr>
    <w:rPr>
      <w:rFonts w:asciiTheme="majorHAnsi" w:eastAsiaTheme="majorEastAsia" w:hAnsiTheme="majorHAnsi" w:cstheme="majorBidi"/>
      <w:i/>
      <w:iCs/>
      <w:color w:val="002943" w:themeColor="accent1" w:themeShade="7F"/>
    </w:rPr>
  </w:style>
  <w:style w:type="paragraph" w:styleId="Ttulo8">
    <w:name w:val="heading 8"/>
    <w:basedOn w:val="Normal"/>
    <w:next w:val="Normal"/>
    <w:link w:val="Ttulo8Carter"/>
    <w:uiPriority w:val="9"/>
    <w:semiHidden/>
    <w:unhideWhenUsed/>
    <w:qFormat/>
    <w:rsid w:val="00F654C9"/>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ter"/>
    <w:uiPriority w:val="9"/>
    <w:semiHidden/>
    <w:unhideWhenUsed/>
    <w:qFormat/>
    <w:rsid w:val="00F654C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PLLprrafo0">
    <w:name w:val="B PLL párrafo 0"/>
    <w:basedOn w:val="PLLPrrafo"/>
    <w:link w:val="BPLLprrafo0Car"/>
    <w:qFormat/>
    <w:rsid w:val="00F654C9"/>
    <w:pPr>
      <w:jc w:val="both"/>
    </w:pPr>
  </w:style>
  <w:style w:type="paragraph" w:customStyle="1" w:styleId="BPLLprrafo1">
    <w:name w:val="B PLL párrafo 1"/>
    <w:basedOn w:val="BPLLprrafo0"/>
    <w:qFormat/>
    <w:rsid w:val="00F654C9"/>
  </w:style>
  <w:style w:type="paragraph" w:customStyle="1" w:styleId="BPLLprrafo3">
    <w:name w:val="B PLL párrafo 3"/>
    <w:basedOn w:val="BPLLprrafo0"/>
    <w:qFormat/>
    <w:rsid w:val="00F654C9"/>
    <w:pPr>
      <w:ind w:left="1418"/>
    </w:pPr>
  </w:style>
  <w:style w:type="paragraph" w:customStyle="1" w:styleId="BPLLprrafo4">
    <w:name w:val="B PLL párrafo 4"/>
    <w:basedOn w:val="BPLLprrafo0"/>
    <w:qFormat/>
    <w:rsid w:val="00F654C9"/>
    <w:pPr>
      <w:ind w:left="1985"/>
    </w:pPr>
  </w:style>
  <w:style w:type="paragraph" w:customStyle="1" w:styleId="BPLLprrafo5">
    <w:name w:val="B PLL párrafo 5"/>
    <w:basedOn w:val="Normal"/>
    <w:qFormat/>
    <w:rsid w:val="00F654C9"/>
    <w:pPr>
      <w:ind w:left="2693"/>
      <w:jc w:val="both"/>
    </w:pPr>
    <w:rPr>
      <w:kern w:val="20"/>
    </w:rPr>
  </w:style>
  <w:style w:type="paragraph" w:customStyle="1" w:styleId="BPLLprrafo6">
    <w:name w:val="B PLL párrafo 6"/>
    <w:basedOn w:val="Normal"/>
    <w:qFormat/>
    <w:rsid w:val="00F654C9"/>
    <w:pPr>
      <w:ind w:left="3402"/>
      <w:jc w:val="both"/>
    </w:pPr>
    <w:rPr>
      <w:kern w:val="20"/>
    </w:rPr>
  </w:style>
  <w:style w:type="paragraph" w:customStyle="1" w:styleId="BPLLprrafo7">
    <w:name w:val="B PLL párrafo 7"/>
    <w:basedOn w:val="Normal"/>
    <w:link w:val="BPLLprrafo7Car"/>
    <w:qFormat/>
    <w:rsid w:val="00F654C9"/>
    <w:pPr>
      <w:ind w:left="4111"/>
      <w:jc w:val="both"/>
    </w:pPr>
  </w:style>
  <w:style w:type="paragraph" w:customStyle="1" w:styleId="APLLNivel0clusula">
    <w:name w:val="A PLL Nivel 0 cláusula"/>
    <w:basedOn w:val="Normal"/>
    <w:next w:val="BPLLprrafo1"/>
    <w:link w:val="APLLNivel0clusulaCar"/>
    <w:autoRedefine/>
    <w:semiHidden/>
    <w:rsid w:val="00F654C9"/>
    <w:pPr>
      <w:keepNext/>
      <w:numPr>
        <w:numId w:val="16"/>
      </w:numPr>
      <w:spacing w:before="280" w:after="140" w:line="290" w:lineRule="auto"/>
      <w:outlineLvl w:val="0"/>
    </w:pPr>
    <w:rPr>
      <w:b/>
      <w:bCs/>
      <w:caps/>
      <w:kern w:val="20"/>
      <w:szCs w:val="32"/>
    </w:rPr>
  </w:style>
  <w:style w:type="paragraph" w:customStyle="1" w:styleId="APLLNivel2subclusula">
    <w:name w:val="A PLL Nivel 2 subcláusula"/>
    <w:basedOn w:val="Normal"/>
    <w:next w:val="BPLLprrafo1"/>
    <w:link w:val="APLLNivel2subclusulaCar"/>
    <w:qFormat/>
    <w:rsid w:val="00F654C9"/>
    <w:pPr>
      <w:numPr>
        <w:ilvl w:val="1"/>
        <w:numId w:val="44"/>
      </w:numPr>
      <w:jc w:val="both"/>
      <w:outlineLvl w:val="1"/>
    </w:pPr>
    <w:rPr>
      <w:b/>
      <w:kern w:val="20"/>
      <w:szCs w:val="28"/>
    </w:rPr>
  </w:style>
  <w:style w:type="paragraph" w:customStyle="1" w:styleId="Level4">
    <w:name w:val="Level 4"/>
    <w:basedOn w:val="Normal"/>
    <w:uiPriority w:val="47"/>
    <w:semiHidden/>
    <w:unhideWhenUsed/>
    <w:rsid w:val="00F654C9"/>
    <w:pPr>
      <w:numPr>
        <w:ilvl w:val="3"/>
        <w:numId w:val="16"/>
      </w:numPr>
      <w:spacing w:after="140" w:line="290" w:lineRule="auto"/>
      <w:outlineLvl w:val="3"/>
    </w:pPr>
    <w:rPr>
      <w:kern w:val="20"/>
    </w:rPr>
  </w:style>
  <w:style w:type="paragraph" w:customStyle="1" w:styleId="Level5">
    <w:name w:val="Level 5"/>
    <w:basedOn w:val="Normal"/>
    <w:uiPriority w:val="47"/>
    <w:semiHidden/>
    <w:unhideWhenUsed/>
    <w:rsid w:val="00F654C9"/>
    <w:pPr>
      <w:numPr>
        <w:ilvl w:val="4"/>
        <w:numId w:val="16"/>
      </w:numPr>
      <w:spacing w:after="140" w:line="290" w:lineRule="auto"/>
      <w:outlineLvl w:val="4"/>
    </w:pPr>
    <w:rPr>
      <w:kern w:val="20"/>
    </w:rPr>
  </w:style>
  <w:style w:type="paragraph" w:customStyle="1" w:styleId="Level6">
    <w:name w:val="Level 6"/>
    <w:basedOn w:val="Normal"/>
    <w:uiPriority w:val="47"/>
    <w:semiHidden/>
    <w:rsid w:val="00F654C9"/>
    <w:pPr>
      <w:numPr>
        <w:ilvl w:val="5"/>
        <w:numId w:val="16"/>
      </w:numPr>
      <w:tabs>
        <w:tab w:val="clear" w:pos="3288"/>
        <w:tab w:val="num" w:pos="360"/>
      </w:tabs>
      <w:spacing w:after="140" w:line="290" w:lineRule="auto"/>
      <w:ind w:left="0" w:firstLine="0"/>
      <w:outlineLvl w:val="5"/>
    </w:pPr>
    <w:rPr>
      <w:kern w:val="20"/>
    </w:rPr>
  </w:style>
  <w:style w:type="paragraph" w:customStyle="1" w:styleId="CPLLpartes">
    <w:name w:val="C PLL partes"/>
    <w:basedOn w:val="Normal"/>
    <w:qFormat/>
    <w:rsid w:val="00F654C9"/>
    <w:pPr>
      <w:numPr>
        <w:numId w:val="2"/>
      </w:numPr>
      <w:jc w:val="both"/>
    </w:pPr>
    <w:rPr>
      <w:kern w:val="20"/>
    </w:rPr>
  </w:style>
  <w:style w:type="paragraph" w:customStyle="1" w:styleId="CPLLExpositivos">
    <w:name w:val="C PLL Expositivos"/>
    <w:basedOn w:val="Normal"/>
    <w:qFormat/>
    <w:rsid w:val="00F654C9"/>
    <w:pPr>
      <w:numPr>
        <w:numId w:val="3"/>
      </w:numPr>
      <w:jc w:val="both"/>
    </w:pPr>
    <w:rPr>
      <w:kern w:val="20"/>
    </w:rPr>
  </w:style>
  <w:style w:type="paragraph" w:customStyle="1" w:styleId="PLLalpha1">
    <w:name w:val="PLL alpha 1"/>
    <w:basedOn w:val="Normal"/>
    <w:rsid w:val="00F654C9"/>
    <w:pPr>
      <w:numPr>
        <w:numId w:val="32"/>
      </w:numPr>
      <w:jc w:val="both"/>
      <w:outlineLvl w:val="0"/>
    </w:pPr>
    <w:rPr>
      <w:kern w:val="20"/>
    </w:rPr>
  </w:style>
  <w:style w:type="paragraph" w:customStyle="1" w:styleId="PLLalpha3">
    <w:name w:val="PLL alpha 3"/>
    <w:basedOn w:val="Normal"/>
    <w:rsid w:val="00F654C9"/>
    <w:pPr>
      <w:numPr>
        <w:numId w:val="4"/>
      </w:numPr>
      <w:jc w:val="both"/>
      <w:outlineLvl w:val="1"/>
    </w:pPr>
    <w:rPr>
      <w:kern w:val="20"/>
    </w:rPr>
  </w:style>
  <w:style w:type="paragraph" w:customStyle="1" w:styleId="PLLalpha4">
    <w:name w:val="PLL alpha 4"/>
    <w:basedOn w:val="Normal"/>
    <w:rsid w:val="00F654C9"/>
    <w:pPr>
      <w:numPr>
        <w:numId w:val="5"/>
      </w:numPr>
      <w:jc w:val="both"/>
      <w:outlineLvl w:val="2"/>
    </w:pPr>
    <w:rPr>
      <w:kern w:val="20"/>
    </w:rPr>
  </w:style>
  <w:style w:type="paragraph" w:customStyle="1" w:styleId="PLLalpha5">
    <w:name w:val="PLL alpha 5"/>
    <w:basedOn w:val="Normal"/>
    <w:rsid w:val="00F654C9"/>
    <w:pPr>
      <w:numPr>
        <w:numId w:val="6"/>
      </w:numPr>
      <w:jc w:val="both"/>
      <w:outlineLvl w:val="3"/>
    </w:pPr>
    <w:rPr>
      <w:kern w:val="20"/>
    </w:rPr>
  </w:style>
  <w:style w:type="paragraph" w:customStyle="1" w:styleId="PLLalpha6">
    <w:name w:val="PLL alpha 6"/>
    <w:basedOn w:val="Normal"/>
    <w:rsid w:val="00F654C9"/>
    <w:pPr>
      <w:numPr>
        <w:numId w:val="7"/>
      </w:numPr>
      <w:tabs>
        <w:tab w:val="clear" w:pos="3288"/>
        <w:tab w:val="num" w:pos="360"/>
      </w:tabs>
      <w:jc w:val="both"/>
      <w:outlineLvl w:val="4"/>
    </w:pPr>
    <w:rPr>
      <w:kern w:val="20"/>
    </w:rPr>
  </w:style>
  <w:style w:type="paragraph" w:customStyle="1" w:styleId="PLLalpha7">
    <w:name w:val="PLL alpha 7"/>
    <w:basedOn w:val="Normal"/>
    <w:rsid w:val="00F654C9"/>
    <w:pPr>
      <w:numPr>
        <w:numId w:val="8"/>
      </w:numPr>
      <w:tabs>
        <w:tab w:val="clear" w:pos="3969"/>
        <w:tab w:val="num" w:pos="360"/>
        <w:tab w:val="num" w:pos="4111"/>
      </w:tabs>
      <w:jc w:val="both"/>
      <w:outlineLvl w:val="5"/>
    </w:pPr>
    <w:rPr>
      <w:kern w:val="20"/>
    </w:rPr>
  </w:style>
  <w:style w:type="paragraph" w:customStyle="1" w:styleId="PLLbullet1">
    <w:name w:val="PLL bullet 1"/>
    <w:basedOn w:val="Normal"/>
    <w:rsid w:val="00F654C9"/>
    <w:pPr>
      <w:numPr>
        <w:numId w:val="33"/>
      </w:numPr>
      <w:jc w:val="both"/>
      <w:outlineLvl w:val="0"/>
    </w:pPr>
    <w:rPr>
      <w:kern w:val="20"/>
    </w:rPr>
  </w:style>
  <w:style w:type="paragraph" w:customStyle="1" w:styleId="PLLbullet3">
    <w:name w:val="PLL bullet 3"/>
    <w:basedOn w:val="Normal"/>
    <w:rsid w:val="00F654C9"/>
    <w:pPr>
      <w:numPr>
        <w:numId w:val="9"/>
      </w:numPr>
      <w:jc w:val="both"/>
      <w:outlineLvl w:val="1"/>
    </w:pPr>
    <w:rPr>
      <w:kern w:val="20"/>
    </w:rPr>
  </w:style>
  <w:style w:type="paragraph" w:customStyle="1" w:styleId="PLLbullet4">
    <w:name w:val="PLL bullet 4"/>
    <w:basedOn w:val="Normal"/>
    <w:rsid w:val="00F654C9"/>
    <w:pPr>
      <w:numPr>
        <w:numId w:val="10"/>
      </w:numPr>
      <w:jc w:val="both"/>
      <w:outlineLvl w:val="2"/>
    </w:pPr>
    <w:rPr>
      <w:kern w:val="20"/>
    </w:rPr>
  </w:style>
  <w:style w:type="paragraph" w:customStyle="1" w:styleId="PLLbullet5">
    <w:name w:val="PLL bullet 5"/>
    <w:basedOn w:val="Normal"/>
    <w:rsid w:val="00F654C9"/>
    <w:pPr>
      <w:numPr>
        <w:numId w:val="11"/>
      </w:numPr>
      <w:jc w:val="both"/>
      <w:outlineLvl w:val="3"/>
    </w:pPr>
    <w:rPr>
      <w:kern w:val="20"/>
    </w:rPr>
  </w:style>
  <w:style w:type="paragraph" w:customStyle="1" w:styleId="PLLbullet6">
    <w:name w:val="PLL bullet 6"/>
    <w:basedOn w:val="Normal"/>
    <w:rsid w:val="00F654C9"/>
    <w:pPr>
      <w:numPr>
        <w:numId w:val="12"/>
      </w:numPr>
      <w:jc w:val="both"/>
      <w:outlineLvl w:val="4"/>
    </w:pPr>
    <w:rPr>
      <w:kern w:val="20"/>
    </w:rPr>
  </w:style>
  <w:style w:type="paragraph" w:customStyle="1" w:styleId="PLLbullet7">
    <w:name w:val="PLL bullet 7"/>
    <w:basedOn w:val="Normal"/>
    <w:rsid w:val="00F654C9"/>
    <w:pPr>
      <w:numPr>
        <w:numId w:val="13"/>
      </w:numPr>
      <w:tabs>
        <w:tab w:val="clear" w:pos="3969"/>
        <w:tab w:val="num" w:pos="4111"/>
      </w:tabs>
      <w:jc w:val="both"/>
      <w:outlineLvl w:val="5"/>
    </w:pPr>
    <w:rPr>
      <w:kern w:val="20"/>
    </w:rPr>
  </w:style>
  <w:style w:type="paragraph" w:customStyle="1" w:styleId="PLLroman1">
    <w:name w:val="PLL roman 1"/>
    <w:basedOn w:val="Normal"/>
    <w:rsid w:val="00F654C9"/>
    <w:pPr>
      <w:numPr>
        <w:numId w:val="35"/>
      </w:numPr>
      <w:jc w:val="both"/>
      <w:outlineLvl w:val="0"/>
    </w:pPr>
    <w:rPr>
      <w:kern w:val="20"/>
    </w:rPr>
  </w:style>
  <w:style w:type="paragraph" w:customStyle="1" w:styleId="PLLroman3">
    <w:name w:val="PLL roman 3"/>
    <w:basedOn w:val="Normal"/>
    <w:rsid w:val="00F654C9"/>
    <w:pPr>
      <w:numPr>
        <w:ilvl w:val="2"/>
        <w:numId w:val="35"/>
      </w:numPr>
      <w:jc w:val="both"/>
      <w:outlineLvl w:val="1"/>
    </w:pPr>
    <w:rPr>
      <w:kern w:val="20"/>
    </w:rPr>
  </w:style>
  <w:style w:type="paragraph" w:customStyle="1" w:styleId="PLLroman4">
    <w:name w:val="PLL roman 4"/>
    <w:basedOn w:val="Normal"/>
    <w:rsid w:val="00F654C9"/>
    <w:pPr>
      <w:numPr>
        <w:ilvl w:val="3"/>
        <w:numId w:val="35"/>
      </w:numPr>
      <w:jc w:val="both"/>
      <w:outlineLvl w:val="2"/>
    </w:pPr>
    <w:rPr>
      <w:kern w:val="20"/>
    </w:rPr>
  </w:style>
  <w:style w:type="paragraph" w:customStyle="1" w:styleId="PLLroman5">
    <w:name w:val="PLL roman 5"/>
    <w:basedOn w:val="Normal"/>
    <w:rsid w:val="00F654C9"/>
    <w:pPr>
      <w:numPr>
        <w:ilvl w:val="4"/>
        <w:numId w:val="35"/>
      </w:numPr>
      <w:jc w:val="both"/>
      <w:outlineLvl w:val="3"/>
    </w:pPr>
    <w:rPr>
      <w:kern w:val="20"/>
    </w:rPr>
  </w:style>
  <w:style w:type="paragraph" w:customStyle="1" w:styleId="PLLroman6">
    <w:name w:val="PLL roman 6"/>
    <w:basedOn w:val="Normal"/>
    <w:rsid w:val="00F654C9"/>
    <w:pPr>
      <w:numPr>
        <w:ilvl w:val="5"/>
        <w:numId w:val="35"/>
      </w:numPr>
      <w:jc w:val="both"/>
      <w:outlineLvl w:val="4"/>
    </w:pPr>
    <w:rPr>
      <w:kern w:val="20"/>
    </w:rPr>
  </w:style>
  <w:style w:type="paragraph" w:customStyle="1" w:styleId="PLLroman7">
    <w:name w:val="PLL roman 7"/>
    <w:basedOn w:val="Normal"/>
    <w:rsid w:val="00F654C9"/>
    <w:pPr>
      <w:numPr>
        <w:ilvl w:val="6"/>
        <w:numId w:val="35"/>
      </w:numPr>
      <w:jc w:val="both"/>
      <w:outlineLvl w:val="5"/>
    </w:pPr>
    <w:rPr>
      <w:kern w:val="20"/>
    </w:rPr>
  </w:style>
  <w:style w:type="paragraph" w:customStyle="1" w:styleId="PLLTablaencabezado">
    <w:name w:val="PLL Tabla encabezado"/>
    <w:basedOn w:val="Normal"/>
    <w:rsid w:val="00F654C9"/>
    <w:pPr>
      <w:keepNext/>
      <w:spacing w:before="60" w:after="60" w:line="240" w:lineRule="auto"/>
      <w:jc w:val="both"/>
    </w:pPr>
    <w:rPr>
      <w:b/>
      <w:kern w:val="20"/>
    </w:rPr>
  </w:style>
  <w:style w:type="paragraph" w:styleId="Ttulo">
    <w:name w:val="Title"/>
    <w:basedOn w:val="Normal"/>
    <w:next w:val="PLLPrrafo"/>
    <w:link w:val="TtuloCarter"/>
    <w:autoRedefine/>
    <w:semiHidden/>
    <w:qFormat/>
    <w:rsid w:val="00F654C9"/>
    <w:pPr>
      <w:keepNext/>
      <w:widowControl w:val="0"/>
      <w:jc w:val="center"/>
    </w:pPr>
    <w:rPr>
      <w:rFonts w:cs="Tahoma"/>
      <w:b/>
      <w:caps/>
      <w:sz w:val="24"/>
      <w:szCs w:val="24"/>
    </w:rPr>
  </w:style>
  <w:style w:type="paragraph" w:customStyle="1" w:styleId="EPLLencabezado3">
    <w:name w:val="E PLL encabezado 3"/>
    <w:basedOn w:val="EPLLencabezado"/>
    <w:next w:val="BPLLprrafo1"/>
    <w:rsid w:val="00F654C9"/>
    <w:pPr>
      <w:ind w:left="1418"/>
    </w:pPr>
  </w:style>
  <w:style w:type="paragraph" w:customStyle="1" w:styleId="MPLLAnexos">
    <w:name w:val="M PLL Anexos"/>
    <w:basedOn w:val="Normal"/>
    <w:next w:val="BPLLprrafo0"/>
    <w:qFormat/>
    <w:rsid w:val="00F654C9"/>
    <w:pPr>
      <w:keepNext/>
      <w:pageBreakBefore/>
      <w:jc w:val="center"/>
      <w:outlineLvl w:val="3"/>
    </w:pPr>
    <w:rPr>
      <w:b/>
      <w:kern w:val="23"/>
      <w:sz w:val="24"/>
      <w:szCs w:val="26"/>
    </w:rPr>
  </w:style>
  <w:style w:type="paragraph" w:customStyle="1" w:styleId="Schedule1">
    <w:name w:val="Schedule 1"/>
    <w:basedOn w:val="Normal"/>
    <w:semiHidden/>
    <w:rsid w:val="00F654C9"/>
    <w:pPr>
      <w:numPr>
        <w:numId w:val="14"/>
      </w:numPr>
      <w:spacing w:after="140" w:line="290" w:lineRule="auto"/>
      <w:outlineLvl w:val="0"/>
    </w:pPr>
    <w:rPr>
      <w:kern w:val="20"/>
    </w:rPr>
  </w:style>
  <w:style w:type="paragraph" w:customStyle="1" w:styleId="Schedule2">
    <w:name w:val="Schedule 2"/>
    <w:basedOn w:val="Normal"/>
    <w:semiHidden/>
    <w:rsid w:val="00F654C9"/>
    <w:pPr>
      <w:numPr>
        <w:ilvl w:val="1"/>
        <w:numId w:val="14"/>
      </w:numPr>
      <w:spacing w:after="140" w:line="290" w:lineRule="auto"/>
      <w:outlineLvl w:val="0"/>
    </w:pPr>
    <w:rPr>
      <w:kern w:val="20"/>
    </w:rPr>
  </w:style>
  <w:style w:type="paragraph" w:customStyle="1" w:styleId="Schedule3">
    <w:name w:val="Schedule 3"/>
    <w:basedOn w:val="Normal"/>
    <w:semiHidden/>
    <w:rsid w:val="00F654C9"/>
    <w:pPr>
      <w:numPr>
        <w:ilvl w:val="2"/>
        <w:numId w:val="14"/>
      </w:numPr>
      <w:spacing w:after="140" w:line="290" w:lineRule="auto"/>
      <w:outlineLvl w:val="1"/>
    </w:pPr>
    <w:rPr>
      <w:kern w:val="20"/>
    </w:rPr>
  </w:style>
  <w:style w:type="paragraph" w:customStyle="1" w:styleId="Schedule4">
    <w:name w:val="Schedule 4"/>
    <w:basedOn w:val="Normal"/>
    <w:semiHidden/>
    <w:rsid w:val="00F654C9"/>
    <w:pPr>
      <w:numPr>
        <w:ilvl w:val="3"/>
        <w:numId w:val="14"/>
      </w:numPr>
      <w:spacing w:after="140" w:line="290" w:lineRule="auto"/>
      <w:outlineLvl w:val="2"/>
    </w:pPr>
    <w:rPr>
      <w:kern w:val="20"/>
    </w:rPr>
  </w:style>
  <w:style w:type="paragraph" w:customStyle="1" w:styleId="Schedule5">
    <w:name w:val="Schedule 5"/>
    <w:basedOn w:val="Normal"/>
    <w:semiHidden/>
    <w:rsid w:val="00F654C9"/>
    <w:pPr>
      <w:numPr>
        <w:ilvl w:val="4"/>
        <w:numId w:val="14"/>
      </w:numPr>
      <w:spacing w:after="140" w:line="290" w:lineRule="auto"/>
      <w:outlineLvl w:val="3"/>
    </w:pPr>
    <w:rPr>
      <w:kern w:val="20"/>
    </w:rPr>
  </w:style>
  <w:style w:type="paragraph" w:customStyle="1" w:styleId="Schedule6">
    <w:name w:val="Schedule 6"/>
    <w:basedOn w:val="Normal"/>
    <w:semiHidden/>
    <w:rsid w:val="00F654C9"/>
    <w:pPr>
      <w:numPr>
        <w:ilvl w:val="5"/>
        <w:numId w:val="14"/>
      </w:numPr>
      <w:spacing w:after="140" w:line="290" w:lineRule="auto"/>
      <w:outlineLvl w:val="4"/>
    </w:pPr>
    <w:rPr>
      <w:kern w:val="20"/>
    </w:rPr>
  </w:style>
  <w:style w:type="paragraph" w:styleId="Data">
    <w:name w:val="Date"/>
    <w:basedOn w:val="Normal"/>
    <w:next w:val="Normal"/>
    <w:uiPriority w:val="29"/>
    <w:semiHidden/>
    <w:rsid w:val="00F654C9"/>
  </w:style>
  <w:style w:type="paragraph" w:styleId="Rodap">
    <w:name w:val="footer"/>
    <w:aliases w:val="zzPie de página"/>
    <w:basedOn w:val="Textodenotaderodap"/>
    <w:link w:val="RodapCarter"/>
    <w:uiPriority w:val="99"/>
    <w:rsid w:val="008E7D26"/>
    <w:pPr>
      <w:jc w:val="left"/>
    </w:pPr>
    <w:rPr>
      <w:color w:val="000000"/>
      <w:sz w:val="12"/>
      <w:szCs w:val="20"/>
    </w:rPr>
  </w:style>
  <w:style w:type="character" w:styleId="Refdenotaderodap">
    <w:name w:val="footnote reference"/>
    <w:uiPriority w:val="99"/>
    <w:unhideWhenUsed/>
    <w:rsid w:val="00F654C9"/>
    <w:rPr>
      <w:rFonts w:ascii="Times New Roman" w:hAnsi="Times New Roman"/>
      <w:kern w:val="2"/>
      <w:vertAlign w:val="superscript"/>
    </w:rPr>
  </w:style>
  <w:style w:type="paragraph" w:styleId="Textodenotaderodap">
    <w:name w:val="footnote text"/>
    <w:basedOn w:val="Normal"/>
    <w:link w:val="TextodenotaderodapCarter"/>
    <w:rsid w:val="00B45B06"/>
    <w:pPr>
      <w:keepLines/>
      <w:spacing w:after="60" w:line="200" w:lineRule="atLeast"/>
      <w:jc w:val="both"/>
    </w:pPr>
    <w:rPr>
      <w:kern w:val="20"/>
      <w:sz w:val="20"/>
      <w:szCs w:val="18"/>
    </w:rPr>
  </w:style>
  <w:style w:type="paragraph" w:customStyle="1" w:styleId="Level7">
    <w:name w:val="Level 7"/>
    <w:basedOn w:val="Normal"/>
    <w:uiPriority w:val="47"/>
    <w:semiHidden/>
    <w:rsid w:val="00F654C9"/>
    <w:pPr>
      <w:numPr>
        <w:ilvl w:val="6"/>
        <w:numId w:val="16"/>
      </w:numPr>
      <w:spacing w:after="140" w:line="290" w:lineRule="auto"/>
      <w:outlineLvl w:val="6"/>
    </w:pPr>
    <w:rPr>
      <w:kern w:val="20"/>
    </w:rPr>
  </w:style>
  <w:style w:type="paragraph" w:customStyle="1" w:styleId="Level8">
    <w:name w:val="Level 8"/>
    <w:basedOn w:val="Normal"/>
    <w:uiPriority w:val="47"/>
    <w:semiHidden/>
    <w:rsid w:val="00F654C9"/>
    <w:pPr>
      <w:numPr>
        <w:ilvl w:val="7"/>
        <w:numId w:val="16"/>
      </w:numPr>
      <w:spacing w:after="140" w:line="290" w:lineRule="auto"/>
      <w:outlineLvl w:val="7"/>
    </w:pPr>
    <w:rPr>
      <w:kern w:val="20"/>
    </w:rPr>
  </w:style>
  <w:style w:type="paragraph" w:customStyle="1" w:styleId="Level9">
    <w:name w:val="Level 9"/>
    <w:basedOn w:val="Normal"/>
    <w:uiPriority w:val="47"/>
    <w:semiHidden/>
    <w:rsid w:val="00F654C9"/>
    <w:pPr>
      <w:numPr>
        <w:ilvl w:val="8"/>
        <w:numId w:val="16"/>
      </w:numPr>
      <w:spacing w:after="140" w:line="290" w:lineRule="auto"/>
      <w:outlineLvl w:val="8"/>
    </w:pPr>
    <w:rPr>
      <w:kern w:val="20"/>
    </w:rPr>
  </w:style>
  <w:style w:type="character" w:styleId="Nmerodepgina">
    <w:name w:val="page number"/>
    <w:aliases w:val="zzNúmero de página"/>
    <w:rsid w:val="00F654C9"/>
    <w:rPr>
      <w:rFonts w:ascii="Times New Roman" w:hAnsi="Times New Roman"/>
      <w:sz w:val="20"/>
    </w:rPr>
  </w:style>
  <w:style w:type="paragraph" w:customStyle="1" w:styleId="PLLtabla1">
    <w:name w:val="PLL tabla 1"/>
    <w:basedOn w:val="Normal"/>
    <w:rsid w:val="00F654C9"/>
    <w:pPr>
      <w:numPr>
        <w:numId w:val="17"/>
      </w:numPr>
      <w:spacing w:before="60" w:after="60" w:line="240" w:lineRule="auto"/>
      <w:jc w:val="both"/>
      <w:outlineLvl w:val="0"/>
    </w:pPr>
    <w:rPr>
      <w:b/>
      <w:kern w:val="20"/>
    </w:rPr>
  </w:style>
  <w:style w:type="paragraph" w:customStyle="1" w:styleId="PLLtabla2">
    <w:name w:val="PLL tabla 2"/>
    <w:basedOn w:val="Normal"/>
    <w:rsid w:val="00F654C9"/>
    <w:pPr>
      <w:numPr>
        <w:ilvl w:val="1"/>
        <w:numId w:val="17"/>
      </w:numPr>
      <w:spacing w:before="60" w:after="60" w:line="240" w:lineRule="auto"/>
      <w:jc w:val="both"/>
      <w:outlineLvl w:val="0"/>
    </w:pPr>
    <w:rPr>
      <w:b/>
      <w:kern w:val="20"/>
    </w:rPr>
  </w:style>
  <w:style w:type="paragraph" w:customStyle="1" w:styleId="PLLtabla3">
    <w:name w:val="PLL tabla 3"/>
    <w:basedOn w:val="Normal"/>
    <w:rsid w:val="00F654C9"/>
    <w:pPr>
      <w:numPr>
        <w:ilvl w:val="2"/>
        <w:numId w:val="17"/>
      </w:numPr>
      <w:spacing w:before="60" w:after="60" w:line="240" w:lineRule="auto"/>
      <w:jc w:val="both"/>
      <w:outlineLvl w:val="0"/>
    </w:pPr>
    <w:rPr>
      <w:kern w:val="20"/>
    </w:rPr>
  </w:style>
  <w:style w:type="paragraph" w:customStyle="1" w:styleId="PLLtabla4">
    <w:name w:val="PLL tabla 4"/>
    <w:basedOn w:val="Normal"/>
    <w:rsid w:val="00F654C9"/>
    <w:pPr>
      <w:numPr>
        <w:ilvl w:val="3"/>
        <w:numId w:val="17"/>
      </w:numPr>
      <w:spacing w:before="60" w:after="60" w:line="240" w:lineRule="auto"/>
      <w:jc w:val="both"/>
      <w:outlineLvl w:val="0"/>
    </w:pPr>
    <w:rPr>
      <w:kern w:val="20"/>
    </w:rPr>
  </w:style>
  <w:style w:type="paragraph" w:customStyle="1" w:styleId="PLLtabla5">
    <w:name w:val="PLL tabla 5"/>
    <w:basedOn w:val="Normal"/>
    <w:rsid w:val="00F654C9"/>
    <w:pPr>
      <w:numPr>
        <w:ilvl w:val="4"/>
        <w:numId w:val="17"/>
      </w:numPr>
      <w:spacing w:before="60" w:after="60" w:line="240" w:lineRule="auto"/>
      <w:jc w:val="both"/>
      <w:outlineLvl w:val="0"/>
    </w:pPr>
    <w:rPr>
      <w:kern w:val="20"/>
    </w:rPr>
  </w:style>
  <w:style w:type="paragraph" w:customStyle="1" w:styleId="PLLTabla6">
    <w:name w:val="PLL Tabla 6"/>
    <w:basedOn w:val="Normal"/>
    <w:rsid w:val="00F654C9"/>
    <w:pPr>
      <w:numPr>
        <w:ilvl w:val="5"/>
        <w:numId w:val="17"/>
      </w:numPr>
      <w:spacing w:before="60" w:after="60" w:line="240" w:lineRule="auto"/>
      <w:jc w:val="both"/>
      <w:outlineLvl w:val="0"/>
    </w:pPr>
    <w:rPr>
      <w:kern w:val="20"/>
    </w:rPr>
  </w:style>
  <w:style w:type="paragraph" w:customStyle="1" w:styleId="PLLtablabullet">
    <w:name w:val="PLL tabla bullet"/>
    <w:basedOn w:val="Normal"/>
    <w:rsid w:val="00F654C9"/>
    <w:pPr>
      <w:numPr>
        <w:numId w:val="39"/>
      </w:numPr>
      <w:spacing w:before="60" w:after="60" w:line="240" w:lineRule="auto"/>
      <w:jc w:val="both"/>
    </w:pPr>
    <w:rPr>
      <w:kern w:val="20"/>
    </w:rPr>
  </w:style>
  <w:style w:type="character" w:styleId="Hiperligao">
    <w:name w:val="Hyperlink"/>
    <w:aliases w:val="z PLL Hipervínculo"/>
    <w:uiPriority w:val="99"/>
    <w:rsid w:val="00F654C9"/>
    <w:rPr>
      <w:color w:val="005487"/>
      <w:u w:val="none"/>
    </w:rPr>
  </w:style>
  <w:style w:type="character" w:styleId="Refdenotadefim">
    <w:name w:val="endnote reference"/>
    <w:unhideWhenUsed/>
    <w:rsid w:val="00F654C9"/>
    <w:rPr>
      <w:rFonts w:ascii="Times New Roman" w:hAnsi="Times New Roman"/>
      <w:vertAlign w:val="superscript"/>
    </w:rPr>
  </w:style>
  <w:style w:type="paragraph" w:styleId="Textodenotadefim">
    <w:name w:val="endnote text"/>
    <w:basedOn w:val="Normal"/>
    <w:semiHidden/>
    <w:rsid w:val="00F654C9"/>
    <w:pPr>
      <w:tabs>
        <w:tab w:val="left" w:pos="227"/>
      </w:tabs>
      <w:spacing w:after="60" w:line="200" w:lineRule="atLeast"/>
      <w:ind w:left="227" w:hanging="227"/>
    </w:pPr>
    <w:rPr>
      <w:kern w:val="20"/>
      <w:sz w:val="16"/>
      <w:szCs w:val="20"/>
    </w:rPr>
  </w:style>
  <w:style w:type="paragraph" w:customStyle="1" w:styleId="EPLLencabezado">
    <w:name w:val="E PLL encabezado"/>
    <w:basedOn w:val="Normal"/>
    <w:next w:val="BPLLprrafo0"/>
    <w:qFormat/>
    <w:rsid w:val="00F654C9"/>
    <w:pPr>
      <w:keepNext/>
      <w:spacing w:before="240"/>
      <w:jc w:val="both"/>
      <w:outlineLvl w:val="0"/>
    </w:pPr>
    <w:rPr>
      <w:b/>
      <w:kern w:val="23"/>
      <w:sz w:val="24"/>
      <w:szCs w:val="27"/>
    </w:rPr>
  </w:style>
  <w:style w:type="paragraph" w:styleId="ndicedeautoridades">
    <w:name w:val="table of authorities"/>
    <w:basedOn w:val="Normal"/>
    <w:next w:val="Normal"/>
    <w:semiHidden/>
    <w:rsid w:val="00F654C9"/>
    <w:pPr>
      <w:ind w:left="200" w:hanging="200"/>
    </w:pPr>
  </w:style>
  <w:style w:type="paragraph" w:customStyle="1" w:styleId="PLLTablaprrafo">
    <w:name w:val="PLL Tabla párrafo"/>
    <w:basedOn w:val="Normal"/>
    <w:link w:val="PLLTablaprrafoCar"/>
    <w:rsid w:val="00F654C9"/>
    <w:pPr>
      <w:spacing w:before="60" w:after="60" w:line="240" w:lineRule="auto"/>
      <w:jc w:val="both"/>
    </w:pPr>
    <w:rPr>
      <w:kern w:val="20"/>
      <w:szCs w:val="20"/>
    </w:rPr>
  </w:style>
  <w:style w:type="paragraph" w:customStyle="1" w:styleId="DPLLAlphaMAY">
    <w:name w:val="D PLL AlphaMAY"/>
    <w:basedOn w:val="Normal"/>
    <w:qFormat/>
    <w:rsid w:val="00F654C9"/>
    <w:pPr>
      <w:numPr>
        <w:numId w:val="41"/>
      </w:numPr>
      <w:jc w:val="both"/>
      <w:outlineLvl w:val="0"/>
    </w:pPr>
    <w:rPr>
      <w:kern w:val="20"/>
    </w:rPr>
  </w:style>
  <w:style w:type="paragraph" w:customStyle="1" w:styleId="PLLAlphaMAY3">
    <w:name w:val="PLL AlphaMAY 3"/>
    <w:basedOn w:val="Normal"/>
    <w:rsid w:val="00F654C9"/>
    <w:pPr>
      <w:numPr>
        <w:numId w:val="18"/>
      </w:numPr>
      <w:jc w:val="both"/>
      <w:outlineLvl w:val="1"/>
    </w:pPr>
    <w:rPr>
      <w:kern w:val="20"/>
    </w:rPr>
  </w:style>
  <w:style w:type="paragraph" w:customStyle="1" w:styleId="PLLAlphaMAY4">
    <w:name w:val="PLL AlphaMAY 4"/>
    <w:basedOn w:val="Normal"/>
    <w:rsid w:val="00F654C9"/>
    <w:pPr>
      <w:numPr>
        <w:numId w:val="19"/>
      </w:numPr>
      <w:jc w:val="both"/>
      <w:outlineLvl w:val="2"/>
    </w:pPr>
    <w:rPr>
      <w:kern w:val="20"/>
    </w:rPr>
  </w:style>
  <w:style w:type="paragraph" w:customStyle="1" w:styleId="PLLAlphaMAY5">
    <w:name w:val="PLL AlphaMAY 5"/>
    <w:basedOn w:val="Normal"/>
    <w:rsid w:val="00F654C9"/>
    <w:pPr>
      <w:numPr>
        <w:numId w:val="20"/>
      </w:numPr>
      <w:tabs>
        <w:tab w:val="clear" w:pos="2608"/>
        <w:tab w:val="num" w:pos="2694"/>
      </w:tabs>
      <w:jc w:val="both"/>
      <w:outlineLvl w:val="3"/>
    </w:pPr>
    <w:rPr>
      <w:kern w:val="20"/>
    </w:rPr>
  </w:style>
  <w:style w:type="paragraph" w:customStyle="1" w:styleId="PLLAlphaMAY6">
    <w:name w:val="PLL AlphaMAY 6"/>
    <w:basedOn w:val="Normal"/>
    <w:rsid w:val="00F654C9"/>
    <w:pPr>
      <w:numPr>
        <w:numId w:val="21"/>
      </w:numPr>
      <w:tabs>
        <w:tab w:val="clear" w:pos="3288"/>
        <w:tab w:val="num" w:pos="3402"/>
      </w:tabs>
      <w:jc w:val="both"/>
      <w:outlineLvl w:val="4"/>
    </w:pPr>
    <w:rPr>
      <w:kern w:val="20"/>
    </w:rPr>
  </w:style>
  <w:style w:type="paragraph" w:customStyle="1" w:styleId="PLLAlphaMAY7">
    <w:name w:val="PLL AlphaMAY 7"/>
    <w:basedOn w:val="Normal"/>
    <w:rsid w:val="00F654C9"/>
    <w:pPr>
      <w:numPr>
        <w:numId w:val="22"/>
      </w:numPr>
      <w:tabs>
        <w:tab w:val="clear" w:pos="3969"/>
        <w:tab w:val="num" w:pos="4111"/>
      </w:tabs>
      <w:jc w:val="both"/>
      <w:outlineLvl w:val="5"/>
    </w:pPr>
    <w:rPr>
      <w:kern w:val="20"/>
    </w:rPr>
  </w:style>
  <w:style w:type="paragraph" w:customStyle="1" w:styleId="DPLLromanMAY1">
    <w:name w:val="D PLL romanMAY 1"/>
    <w:basedOn w:val="Normal"/>
    <w:rsid w:val="005075A4"/>
    <w:pPr>
      <w:numPr>
        <w:numId w:val="49"/>
      </w:numPr>
      <w:jc w:val="both"/>
      <w:outlineLvl w:val="0"/>
    </w:pPr>
    <w:rPr>
      <w:kern w:val="20"/>
    </w:rPr>
  </w:style>
  <w:style w:type="paragraph" w:customStyle="1" w:styleId="DPLLromanMAY3">
    <w:name w:val="D PLL romanMAY 3"/>
    <w:basedOn w:val="Normal"/>
    <w:qFormat/>
    <w:rsid w:val="00F654C9"/>
    <w:pPr>
      <w:numPr>
        <w:numId w:val="24"/>
      </w:numPr>
      <w:jc w:val="both"/>
      <w:outlineLvl w:val="1"/>
    </w:pPr>
    <w:rPr>
      <w:kern w:val="20"/>
    </w:rPr>
  </w:style>
  <w:style w:type="paragraph" w:customStyle="1" w:styleId="BPLLprrafonumerado">
    <w:name w:val="B PLL párrafo numerado"/>
    <w:basedOn w:val="BPLLprrafo0"/>
    <w:qFormat/>
    <w:rsid w:val="00F654C9"/>
    <w:pPr>
      <w:numPr>
        <w:numId w:val="46"/>
      </w:numPr>
    </w:pPr>
  </w:style>
  <w:style w:type="paragraph" w:customStyle="1" w:styleId="PLLguion1">
    <w:name w:val="PLL guion 1"/>
    <w:basedOn w:val="Normal"/>
    <w:rsid w:val="00F654C9"/>
    <w:pPr>
      <w:numPr>
        <w:numId w:val="34"/>
      </w:numPr>
      <w:jc w:val="both"/>
      <w:outlineLvl w:val="0"/>
    </w:pPr>
    <w:rPr>
      <w:kern w:val="20"/>
    </w:rPr>
  </w:style>
  <w:style w:type="paragraph" w:customStyle="1" w:styleId="PLLguion3">
    <w:name w:val="PLL guion 3"/>
    <w:basedOn w:val="Normal"/>
    <w:rsid w:val="00F654C9"/>
    <w:pPr>
      <w:numPr>
        <w:numId w:val="48"/>
      </w:numPr>
      <w:tabs>
        <w:tab w:val="clear" w:pos="1389"/>
        <w:tab w:val="num" w:pos="1418"/>
      </w:tabs>
      <w:jc w:val="both"/>
      <w:outlineLvl w:val="1"/>
    </w:pPr>
    <w:rPr>
      <w:kern w:val="20"/>
    </w:rPr>
  </w:style>
  <w:style w:type="paragraph" w:customStyle="1" w:styleId="PLLguion4">
    <w:name w:val="PLL guion 4"/>
    <w:basedOn w:val="Normal"/>
    <w:rsid w:val="00F654C9"/>
    <w:pPr>
      <w:numPr>
        <w:numId w:val="26"/>
      </w:numPr>
      <w:jc w:val="both"/>
      <w:outlineLvl w:val="2"/>
    </w:pPr>
    <w:rPr>
      <w:kern w:val="20"/>
    </w:rPr>
  </w:style>
  <w:style w:type="paragraph" w:customStyle="1" w:styleId="PLLguion5">
    <w:name w:val="PLL guion 5"/>
    <w:basedOn w:val="Normal"/>
    <w:rsid w:val="00F654C9"/>
    <w:pPr>
      <w:numPr>
        <w:numId w:val="27"/>
      </w:numPr>
      <w:jc w:val="both"/>
      <w:outlineLvl w:val="3"/>
    </w:pPr>
    <w:rPr>
      <w:kern w:val="20"/>
    </w:rPr>
  </w:style>
  <w:style w:type="paragraph" w:customStyle="1" w:styleId="PLLguion6">
    <w:name w:val="PLL guion 6"/>
    <w:basedOn w:val="Normal"/>
    <w:rsid w:val="00F654C9"/>
    <w:pPr>
      <w:numPr>
        <w:numId w:val="28"/>
      </w:numPr>
      <w:tabs>
        <w:tab w:val="clear" w:pos="3288"/>
        <w:tab w:val="num" w:pos="3402"/>
      </w:tabs>
      <w:jc w:val="both"/>
      <w:outlineLvl w:val="4"/>
    </w:pPr>
    <w:rPr>
      <w:kern w:val="20"/>
    </w:rPr>
  </w:style>
  <w:style w:type="paragraph" w:customStyle="1" w:styleId="PLLguion7">
    <w:name w:val="PLL guion 7"/>
    <w:basedOn w:val="Normal"/>
    <w:rsid w:val="00F654C9"/>
    <w:pPr>
      <w:numPr>
        <w:numId w:val="29"/>
      </w:numPr>
      <w:tabs>
        <w:tab w:val="clear" w:pos="3969"/>
        <w:tab w:val="num" w:pos="4111"/>
      </w:tabs>
      <w:jc w:val="both"/>
      <w:outlineLvl w:val="5"/>
    </w:pPr>
    <w:rPr>
      <w:kern w:val="20"/>
    </w:rPr>
  </w:style>
  <w:style w:type="character" w:styleId="Hiperligaovisitada">
    <w:name w:val="FollowedHyperlink"/>
    <w:aliases w:val="z PLL Hipervínculo visitado"/>
    <w:rsid w:val="00F654C9"/>
    <w:rPr>
      <w:color w:val="406E9C"/>
      <w:u w:val="none"/>
    </w:rPr>
  </w:style>
  <w:style w:type="paragraph" w:styleId="ndice1">
    <w:name w:val="toc 1"/>
    <w:basedOn w:val="Normal"/>
    <w:next w:val="BPLLprrafo0"/>
    <w:uiPriority w:val="39"/>
    <w:semiHidden/>
    <w:rsid w:val="00F654C9"/>
    <w:pPr>
      <w:spacing w:before="280" w:after="140" w:line="290" w:lineRule="auto"/>
    </w:pPr>
    <w:rPr>
      <w:kern w:val="20"/>
    </w:rPr>
  </w:style>
  <w:style w:type="paragraph" w:styleId="ndice2">
    <w:name w:val="toc 2"/>
    <w:basedOn w:val="Normal"/>
    <w:next w:val="BPLLprrafo0"/>
    <w:uiPriority w:val="39"/>
    <w:semiHidden/>
    <w:rsid w:val="00F654C9"/>
    <w:pPr>
      <w:spacing w:before="280" w:after="140" w:line="290" w:lineRule="auto"/>
    </w:pPr>
    <w:rPr>
      <w:kern w:val="20"/>
    </w:rPr>
  </w:style>
  <w:style w:type="paragraph" w:styleId="ndice3">
    <w:name w:val="toc 3"/>
    <w:basedOn w:val="Normal"/>
    <w:next w:val="BPLLprrafo0"/>
    <w:uiPriority w:val="39"/>
    <w:semiHidden/>
    <w:rsid w:val="00F654C9"/>
    <w:pPr>
      <w:spacing w:before="280" w:after="140" w:line="290" w:lineRule="auto"/>
      <w:ind w:left="680"/>
    </w:pPr>
    <w:rPr>
      <w:kern w:val="20"/>
    </w:rPr>
  </w:style>
  <w:style w:type="paragraph" w:styleId="ndice4">
    <w:name w:val="toc 4"/>
    <w:basedOn w:val="Normal"/>
    <w:next w:val="BPLLprrafo0"/>
    <w:uiPriority w:val="39"/>
    <w:semiHidden/>
    <w:rsid w:val="00F654C9"/>
    <w:pPr>
      <w:spacing w:before="280" w:after="140" w:line="290" w:lineRule="auto"/>
      <w:ind w:left="680"/>
    </w:pPr>
    <w:rPr>
      <w:kern w:val="20"/>
    </w:rPr>
  </w:style>
  <w:style w:type="paragraph" w:styleId="ndice5">
    <w:name w:val="toc 5"/>
    <w:basedOn w:val="Normal"/>
    <w:next w:val="BPLLprrafo0"/>
    <w:semiHidden/>
    <w:rsid w:val="00F654C9"/>
  </w:style>
  <w:style w:type="paragraph" w:styleId="ndice6">
    <w:name w:val="toc 6"/>
    <w:basedOn w:val="Normal"/>
    <w:next w:val="BPLLprrafo0"/>
    <w:semiHidden/>
    <w:rsid w:val="00F654C9"/>
  </w:style>
  <w:style w:type="paragraph" w:styleId="ndice7">
    <w:name w:val="toc 7"/>
    <w:basedOn w:val="Normal"/>
    <w:next w:val="BPLLprrafo0"/>
    <w:semiHidden/>
    <w:rsid w:val="00F654C9"/>
  </w:style>
  <w:style w:type="paragraph" w:styleId="ndice8">
    <w:name w:val="toc 8"/>
    <w:basedOn w:val="Normal"/>
    <w:next w:val="BPLLprrafo0"/>
    <w:semiHidden/>
    <w:rsid w:val="00F654C9"/>
  </w:style>
  <w:style w:type="paragraph" w:styleId="ndice9">
    <w:name w:val="toc 9"/>
    <w:basedOn w:val="Normal"/>
    <w:next w:val="BPLLprrafo0"/>
    <w:semiHidden/>
    <w:rsid w:val="00F654C9"/>
  </w:style>
  <w:style w:type="paragraph" w:customStyle="1" w:styleId="ScheduleHeading">
    <w:name w:val="Schedule Heading"/>
    <w:basedOn w:val="BPLLprrafo0"/>
    <w:next w:val="BPLLprrafo0"/>
    <w:semiHidden/>
    <w:rsid w:val="00F654C9"/>
    <w:pPr>
      <w:keepNext/>
      <w:pageBreakBefore/>
      <w:numPr>
        <w:numId w:val="30"/>
      </w:numPr>
      <w:jc w:val="center"/>
      <w:outlineLvl w:val="3"/>
    </w:pPr>
    <w:rPr>
      <w:b/>
      <w:kern w:val="23"/>
      <w:sz w:val="23"/>
      <w:szCs w:val="23"/>
      <w:lang w:eastAsia="en-US"/>
    </w:rPr>
  </w:style>
  <w:style w:type="character" w:customStyle="1" w:styleId="TextodenotaderodapCarter">
    <w:name w:val="Texto de nota de rodapé Caráter"/>
    <w:basedOn w:val="Tipodeletrapredefinidodopargrafo"/>
    <w:link w:val="Textodenotaderodap"/>
    <w:rsid w:val="00B45B06"/>
    <w:rPr>
      <w:rFonts w:ascii="Times New Roman" w:hAnsi="Times New Roman"/>
      <w:kern w:val="20"/>
      <w:sz w:val="20"/>
      <w:szCs w:val="18"/>
      <w:lang w:val="es-ES"/>
    </w:rPr>
  </w:style>
  <w:style w:type="character" w:customStyle="1" w:styleId="APLLNivel0clusulaCar">
    <w:name w:val="A PLL Nivel 0 cláusula Car"/>
    <w:link w:val="APLLNivel0clusula"/>
    <w:semiHidden/>
    <w:locked/>
    <w:rsid w:val="00F654C9"/>
    <w:rPr>
      <w:rFonts w:ascii="Times New Roman" w:hAnsi="Times New Roman"/>
      <w:b/>
      <w:bCs/>
      <w:caps/>
      <w:kern w:val="20"/>
      <w:szCs w:val="32"/>
      <w:lang w:val="es-ES"/>
    </w:rPr>
  </w:style>
  <w:style w:type="character" w:customStyle="1" w:styleId="APLLNivel2subclusulaCar">
    <w:name w:val="A PLL Nivel 2 subcláusula Car"/>
    <w:link w:val="APLLNivel2subclusula"/>
    <w:locked/>
    <w:rsid w:val="00F654C9"/>
    <w:rPr>
      <w:rFonts w:ascii="Times New Roman" w:hAnsi="Times New Roman"/>
      <w:b/>
      <w:kern w:val="20"/>
      <w:szCs w:val="28"/>
      <w:lang w:val="es-ES"/>
    </w:rPr>
  </w:style>
  <w:style w:type="character" w:customStyle="1" w:styleId="BPLLprrafo0Car">
    <w:name w:val="B PLL párrafo 0 Car"/>
    <w:link w:val="BPLLprrafo0"/>
    <w:locked/>
    <w:rsid w:val="00F654C9"/>
    <w:rPr>
      <w:rFonts w:ascii="Times New Roman" w:hAnsi="Times New Roman" w:cs="Tahoma"/>
      <w:szCs w:val="21"/>
      <w:lang w:val="es-ES"/>
    </w:rPr>
  </w:style>
  <w:style w:type="character" w:customStyle="1" w:styleId="PLLTablaprrafoCar">
    <w:name w:val="PLL Tabla párrafo Car"/>
    <w:link w:val="PLLTablaprrafo"/>
    <w:rsid w:val="00F654C9"/>
    <w:rPr>
      <w:rFonts w:ascii="Times New Roman" w:hAnsi="Times New Roman"/>
      <w:kern w:val="20"/>
      <w:szCs w:val="20"/>
      <w:lang w:val="es-ES"/>
    </w:rPr>
  </w:style>
  <w:style w:type="table" w:styleId="TabelacomGrelha">
    <w:name w:val="Table Grid"/>
    <w:basedOn w:val="Tabelanormal"/>
    <w:uiPriority w:val="59"/>
    <w:rsid w:val="00F65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semiHidden/>
    <w:rsid w:val="00F654C9"/>
    <w:rPr>
      <w:rFonts w:ascii="Tahoma" w:hAnsi="Tahoma" w:cs="Tahoma"/>
      <w:sz w:val="16"/>
      <w:szCs w:val="16"/>
    </w:rPr>
  </w:style>
  <w:style w:type="character" w:customStyle="1" w:styleId="TextodebaloCarter">
    <w:name w:val="Texto de balão Caráter"/>
    <w:basedOn w:val="Tipodeletrapredefinidodopargrafo"/>
    <w:link w:val="Textodebalo"/>
    <w:semiHidden/>
    <w:rsid w:val="00F654C9"/>
    <w:rPr>
      <w:rFonts w:ascii="Tahoma" w:hAnsi="Tahoma" w:cs="Tahoma"/>
      <w:sz w:val="16"/>
      <w:szCs w:val="16"/>
      <w:lang w:val="es-ES"/>
    </w:rPr>
  </w:style>
  <w:style w:type="paragraph" w:customStyle="1" w:styleId="BPLLprrafo2">
    <w:name w:val="B PLL párrafo 2"/>
    <w:basedOn w:val="BPLLprrafo3"/>
    <w:qFormat/>
    <w:rsid w:val="00F654C9"/>
    <w:pPr>
      <w:ind w:left="709"/>
    </w:pPr>
  </w:style>
  <w:style w:type="paragraph" w:customStyle="1" w:styleId="PLLalpha2">
    <w:name w:val="PLL alpha 2"/>
    <w:basedOn w:val="PLLalpha1"/>
    <w:rsid w:val="00F654C9"/>
  </w:style>
  <w:style w:type="paragraph" w:customStyle="1" w:styleId="PLLbullet2">
    <w:name w:val="PLL bullet 2"/>
    <w:basedOn w:val="PLLbullet1"/>
    <w:rsid w:val="00F654C9"/>
    <w:pPr>
      <w:tabs>
        <w:tab w:val="clear" w:pos="680"/>
        <w:tab w:val="num" w:pos="709"/>
      </w:tabs>
    </w:pPr>
  </w:style>
  <w:style w:type="paragraph" w:customStyle="1" w:styleId="PLLguion2">
    <w:name w:val="PLL guion 2"/>
    <w:basedOn w:val="PLLguion1"/>
    <w:rsid w:val="00F654C9"/>
  </w:style>
  <w:style w:type="paragraph" w:customStyle="1" w:styleId="PLLroman2">
    <w:name w:val="PLL roman 2"/>
    <w:basedOn w:val="PLLroman1"/>
    <w:rsid w:val="00F654C9"/>
    <w:pPr>
      <w:numPr>
        <w:ilvl w:val="1"/>
      </w:numPr>
    </w:pPr>
  </w:style>
  <w:style w:type="paragraph" w:customStyle="1" w:styleId="PLLAlphaMAY2">
    <w:name w:val="PLL AlphaMAY 2"/>
    <w:basedOn w:val="DPLLAlphaMAY"/>
    <w:rsid w:val="00F654C9"/>
  </w:style>
  <w:style w:type="character" w:styleId="nfase">
    <w:name w:val="Emphasis"/>
    <w:basedOn w:val="Tipodeletrapredefinidodopargrafo"/>
    <w:uiPriority w:val="29"/>
    <w:semiHidden/>
    <w:rsid w:val="00F654C9"/>
    <w:rPr>
      <w:i/>
      <w:iCs/>
    </w:rPr>
  </w:style>
  <w:style w:type="character" w:styleId="nfaseDiscreta">
    <w:name w:val="Subtle Emphasis"/>
    <w:basedOn w:val="Tipodeletrapredefinidodopargrafo"/>
    <w:uiPriority w:val="29"/>
    <w:semiHidden/>
    <w:rsid w:val="00F654C9"/>
    <w:rPr>
      <w:i/>
      <w:iCs/>
      <w:color w:val="404040" w:themeColor="text1" w:themeTint="BF"/>
    </w:rPr>
  </w:style>
  <w:style w:type="paragraph" w:customStyle="1" w:styleId="APLLNivel3">
    <w:name w:val="A PLL Nivel 3"/>
    <w:basedOn w:val="PLLtabla3"/>
    <w:next w:val="BPLLprrafo3"/>
    <w:qFormat/>
    <w:rsid w:val="00F654C9"/>
    <w:pPr>
      <w:numPr>
        <w:numId w:val="44"/>
      </w:numPr>
      <w:spacing w:before="0" w:after="200" w:line="276" w:lineRule="auto"/>
    </w:pPr>
  </w:style>
  <w:style w:type="paragraph" w:customStyle="1" w:styleId="PLLPrrafo">
    <w:name w:val="PLL Párrafo"/>
    <w:basedOn w:val="Normal"/>
    <w:link w:val="PLLPrrafoCar"/>
    <w:semiHidden/>
    <w:qFormat/>
    <w:rsid w:val="00F654C9"/>
    <w:rPr>
      <w:rFonts w:cs="Tahoma"/>
      <w:szCs w:val="21"/>
    </w:rPr>
  </w:style>
  <w:style w:type="character" w:customStyle="1" w:styleId="PLLPrrafoCar">
    <w:name w:val="PLL Párrafo Car"/>
    <w:basedOn w:val="Tipodeletrapredefinidodopargrafo"/>
    <w:link w:val="PLLPrrafo"/>
    <w:semiHidden/>
    <w:rsid w:val="00F654C9"/>
    <w:rPr>
      <w:rFonts w:ascii="Times New Roman" w:hAnsi="Times New Roman" w:cs="Tahoma"/>
      <w:szCs w:val="21"/>
      <w:lang w:val="es-ES"/>
    </w:rPr>
  </w:style>
  <w:style w:type="paragraph" w:customStyle="1" w:styleId="PLLPartes">
    <w:name w:val="PLL Partes"/>
    <w:basedOn w:val="Normal"/>
    <w:link w:val="PLLPartesCar"/>
    <w:semiHidden/>
    <w:qFormat/>
    <w:rsid w:val="002C1D5B"/>
    <w:pPr>
      <w:ind w:left="992" w:hanging="992"/>
    </w:pPr>
    <w:rPr>
      <w:rFonts w:cs="Tahoma"/>
      <w:szCs w:val="21"/>
    </w:rPr>
  </w:style>
  <w:style w:type="character" w:customStyle="1" w:styleId="PLLPartesCar">
    <w:name w:val="PLL Partes Car"/>
    <w:basedOn w:val="Tipodeletrapredefinidodopargrafo"/>
    <w:link w:val="PLLPartes"/>
    <w:semiHidden/>
    <w:rsid w:val="00F654C9"/>
    <w:rPr>
      <w:rFonts w:ascii="Times New Roman" w:hAnsi="Times New Roman" w:cs="Tahoma"/>
      <w:szCs w:val="21"/>
      <w:lang w:val="es-ES"/>
    </w:rPr>
  </w:style>
  <w:style w:type="paragraph" w:customStyle="1" w:styleId="PLLExpositivos">
    <w:name w:val="PLL Expositivos"/>
    <w:basedOn w:val="Normal"/>
    <w:link w:val="PLLExpositivosCar"/>
    <w:semiHidden/>
    <w:qFormat/>
    <w:rsid w:val="002C1D5B"/>
    <w:pPr>
      <w:ind w:left="992" w:hanging="992"/>
    </w:pPr>
    <w:rPr>
      <w:rFonts w:cs="Tahoma"/>
      <w:szCs w:val="21"/>
    </w:rPr>
  </w:style>
  <w:style w:type="character" w:customStyle="1" w:styleId="PLLExpositivosCar">
    <w:name w:val="PLL Expositivos Car"/>
    <w:basedOn w:val="PLLPrrafoCar"/>
    <w:link w:val="PLLExpositivos"/>
    <w:semiHidden/>
    <w:rsid w:val="00F654C9"/>
    <w:rPr>
      <w:rFonts w:ascii="Times New Roman" w:hAnsi="Times New Roman" w:cs="Tahoma"/>
      <w:szCs w:val="21"/>
      <w:lang w:val="es-ES"/>
    </w:rPr>
  </w:style>
  <w:style w:type="paragraph" w:customStyle="1" w:styleId="APLLNivel1CLUSULA">
    <w:name w:val="A PLL Nivel 1 CLÁUSULA"/>
    <w:basedOn w:val="Normal"/>
    <w:next w:val="BPLLprrafo1"/>
    <w:link w:val="APLLNivel1CLUSULACar"/>
    <w:qFormat/>
    <w:rsid w:val="00F654C9"/>
    <w:pPr>
      <w:keepNext/>
      <w:keepLines/>
      <w:widowControl w:val="0"/>
      <w:numPr>
        <w:numId w:val="44"/>
      </w:numPr>
      <w:jc w:val="both"/>
      <w:outlineLvl w:val="1"/>
    </w:pPr>
    <w:rPr>
      <w:rFonts w:cs="Tahoma"/>
      <w:b/>
      <w:caps/>
      <w:szCs w:val="21"/>
    </w:rPr>
  </w:style>
  <w:style w:type="character" w:customStyle="1" w:styleId="APLLNivel1CLUSULACar">
    <w:name w:val="A PLL Nivel 1 CLÁUSULA Car"/>
    <w:basedOn w:val="Tipodeletrapredefinidodopargrafo"/>
    <w:link w:val="APLLNivel1CLUSULA"/>
    <w:rsid w:val="00F654C9"/>
    <w:rPr>
      <w:rFonts w:ascii="Times New Roman" w:hAnsi="Times New Roman" w:cs="Tahoma"/>
      <w:b/>
      <w:caps/>
      <w:szCs w:val="21"/>
      <w:lang w:val="es-ES"/>
    </w:rPr>
  </w:style>
  <w:style w:type="paragraph" w:customStyle="1" w:styleId="PLLNivel2">
    <w:name w:val="PLL Nivel 2"/>
    <w:basedOn w:val="Ttulo"/>
    <w:next w:val="PLLPrrafo"/>
    <w:link w:val="PLLNivel2Car"/>
    <w:semiHidden/>
    <w:qFormat/>
    <w:rsid w:val="00F654C9"/>
    <w:pPr>
      <w:keepNext w:val="0"/>
      <w:numPr>
        <w:ilvl w:val="2"/>
        <w:numId w:val="36"/>
      </w:numPr>
      <w:outlineLvl w:val="2"/>
    </w:pPr>
    <w:rPr>
      <w:rFonts w:asciiTheme="majorHAnsi" w:hAnsiTheme="majorHAnsi"/>
      <w:bCs/>
      <w:caps w:val="0"/>
      <w:sz w:val="22"/>
    </w:rPr>
  </w:style>
  <w:style w:type="character" w:customStyle="1" w:styleId="PLLNivel2Car">
    <w:name w:val="PLL Nivel 2 Car"/>
    <w:basedOn w:val="Tipodeletrapredefinidodopargrafo"/>
    <w:link w:val="PLLNivel2"/>
    <w:semiHidden/>
    <w:rsid w:val="00F654C9"/>
    <w:rPr>
      <w:rFonts w:asciiTheme="majorHAnsi" w:hAnsiTheme="majorHAnsi" w:cs="Tahoma"/>
      <w:b/>
      <w:bCs/>
      <w:szCs w:val="24"/>
      <w:lang w:val="es-ES"/>
    </w:rPr>
  </w:style>
  <w:style w:type="paragraph" w:customStyle="1" w:styleId="PLLPrrafo4">
    <w:name w:val="PLL Párrafo 4"/>
    <w:basedOn w:val="Normal"/>
    <w:link w:val="PLLPrrafo4Car"/>
    <w:semiHidden/>
    <w:qFormat/>
    <w:rsid w:val="00F654C9"/>
    <w:pPr>
      <w:ind w:left="1843"/>
    </w:pPr>
    <w:rPr>
      <w:rFonts w:cs="Tahoma"/>
      <w:noProof/>
      <w:szCs w:val="21"/>
    </w:rPr>
  </w:style>
  <w:style w:type="character" w:customStyle="1" w:styleId="PLLPrrafo4Car">
    <w:name w:val="PLL Párrafo 4 Car"/>
    <w:basedOn w:val="PLLPrrafo3Car"/>
    <w:link w:val="PLLPrrafo4"/>
    <w:semiHidden/>
    <w:rsid w:val="00F654C9"/>
    <w:rPr>
      <w:rFonts w:ascii="Times New Roman" w:hAnsi="Times New Roman" w:cs="Tahoma"/>
      <w:noProof/>
      <w:szCs w:val="21"/>
      <w:lang w:val="es-ES"/>
    </w:rPr>
  </w:style>
  <w:style w:type="paragraph" w:customStyle="1" w:styleId="PLLPrrafo6">
    <w:name w:val="PLL Párrafo 6"/>
    <w:basedOn w:val="Normal"/>
    <w:link w:val="PLLPrrafo6Car"/>
    <w:semiHidden/>
    <w:qFormat/>
    <w:rsid w:val="00F654C9"/>
    <w:pPr>
      <w:ind w:left="2977"/>
    </w:pPr>
  </w:style>
  <w:style w:type="character" w:customStyle="1" w:styleId="PLLPrrafo6Car">
    <w:name w:val="PLL Párrafo 6 Car"/>
    <w:basedOn w:val="Tipodeletrapredefinidodopargrafo"/>
    <w:link w:val="PLLPrrafo6"/>
    <w:semiHidden/>
    <w:rsid w:val="00F654C9"/>
    <w:rPr>
      <w:rFonts w:ascii="Times New Roman" w:hAnsi="Times New Roman"/>
      <w:lang w:val="es-ES"/>
    </w:rPr>
  </w:style>
  <w:style w:type="paragraph" w:customStyle="1" w:styleId="PLLNivel3">
    <w:name w:val="PLL Nivel 3"/>
    <w:basedOn w:val="Ttulo"/>
    <w:next w:val="PLLPrrafo3"/>
    <w:link w:val="PLLNivel3Car"/>
    <w:semiHidden/>
    <w:qFormat/>
    <w:rsid w:val="00F654C9"/>
    <w:pPr>
      <w:keepNext w:val="0"/>
      <w:numPr>
        <w:ilvl w:val="3"/>
        <w:numId w:val="36"/>
      </w:numPr>
      <w:outlineLvl w:val="3"/>
    </w:pPr>
    <w:rPr>
      <w:rFonts w:asciiTheme="majorHAnsi" w:hAnsiTheme="majorHAnsi"/>
      <w:b w:val="0"/>
      <w:bCs/>
      <w:caps w:val="0"/>
      <w:sz w:val="22"/>
      <w:szCs w:val="21"/>
    </w:rPr>
  </w:style>
  <w:style w:type="character" w:customStyle="1" w:styleId="PLLNivel3Car">
    <w:name w:val="PLL Nivel 3 Car"/>
    <w:basedOn w:val="PLLNivel2Car"/>
    <w:link w:val="PLLNivel3"/>
    <w:semiHidden/>
    <w:rsid w:val="00F654C9"/>
    <w:rPr>
      <w:rFonts w:asciiTheme="majorHAnsi" w:hAnsiTheme="majorHAnsi" w:cs="Tahoma"/>
      <w:b w:val="0"/>
      <w:bCs/>
      <w:szCs w:val="21"/>
      <w:lang w:val="es-ES"/>
    </w:rPr>
  </w:style>
  <w:style w:type="character" w:customStyle="1" w:styleId="PLLNegrita">
    <w:name w:val="PLL Negrita"/>
    <w:basedOn w:val="Tipodeletrapredefinidodopargrafo"/>
    <w:uiPriority w:val="1"/>
    <w:semiHidden/>
    <w:qFormat/>
    <w:rsid w:val="00F654C9"/>
    <w:rPr>
      <w:b/>
      <w:bCs/>
    </w:rPr>
  </w:style>
  <w:style w:type="paragraph" w:customStyle="1" w:styleId="APLLNivel5lista">
    <w:name w:val="A PLL Nivel 5 lista"/>
    <w:basedOn w:val="Normal"/>
    <w:next w:val="BPLLprrafo5"/>
    <w:link w:val="APLLNivel5listaCar"/>
    <w:qFormat/>
    <w:rsid w:val="00F654C9"/>
    <w:pPr>
      <w:numPr>
        <w:ilvl w:val="5"/>
        <w:numId w:val="44"/>
      </w:numPr>
      <w:jc w:val="both"/>
    </w:pPr>
  </w:style>
  <w:style w:type="character" w:customStyle="1" w:styleId="APLLNivel5listaCar">
    <w:name w:val="A PLL Nivel 5 lista Car"/>
    <w:basedOn w:val="Tipodeletrapredefinidodopargrafo"/>
    <w:link w:val="APLLNivel5lista"/>
    <w:rsid w:val="00F654C9"/>
    <w:rPr>
      <w:rFonts w:ascii="Times New Roman" w:hAnsi="Times New Roman"/>
      <w:lang w:val="es-ES"/>
    </w:rPr>
  </w:style>
  <w:style w:type="paragraph" w:customStyle="1" w:styleId="APLLNivel4lista">
    <w:name w:val="A PLL Nivel 4 lista"/>
    <w:basedOn w:val="APLLNivel5lista"/>
    <w:next w:val="BPLLprrafo4"/>
    <w:link w:val="APLLNivel4listaCar"/>
    <w:qFormat/>
    <w:rsid w:val="00F654C9"/>
    <w:pPr>
      <w:numPr>
        <w:ilvl w:val="4"/>
      </w:numPr>
    </w:pPr>
  </w:style>
  <w:style w:type="character" w:customStyle="1" w:styleId="APLLNivel4listaCar">
    <w:name w:val="A PLL Nivel 4 lista Car"/>
    <w:basedOn w:val="Tipodeletrapredefinidodopargrafo"/>
    <w:link w:val="APLLNivel4lista"/>
    <w:rsid w:val="00F654C9"/>
    <w:rPr>
      <w:rFonts w:ascii="Times New Roman" w:hAnsi="Times New Roman"/>
      <w:lang w:val="es-ES"/>
    </w:rPr>
  </w:style>
  <w:style w:type="paragraph" w:customStyle="1" w:styleId="PLLPrrafo3">
    <w:name w:val="PLL Párrafo 3"/>
    <w:basedOn w:val="Normal"/>
    <w:link w:val="PLLPrrafo3Car"/>
    <w:semiHidden/>
    <w:qFormat/>
    <w:rsid w:val="00F654C9"/>
    <w:pPr>
      <w:ind w:left="992"/>
    </w:pPr>
    <w:rPr>
      <w:rFonts w:cs="Tahoma"/>
      <w:szCs w:val="21"/>
    </w:rPr>
  </w:style>
  <w:style w:type="character" w:customStyle="1" w:styleId="PLLPrrafo3Car">
    <w:name w:val="PLL Párrafo 3 Car"/>
    <w:basedOn w:val="Tipodeletrapredefinidodopargrafo"/>
    <w:link w:val="PLLPrrafo3"/>
    <w:semiHidden/>
    <w:rsid w:val="00F654C9"/>
    <w:rPr>
      <w:rFonts w:ascii="Times New Roman" w:hAnsi="Times New Roman" w:cs="Tahoma"/>
      <w:szCs w:val="21"/>
      <w:lang w:val="es-ES"/>
    </w:rPr>
  </w:style>
  <w:style w:type="paragraph" w:customStyle="1" w:styleId="PLLAnexo">
    <w:name w:val="PLL Anexo"/>
    <w:basedOn w:val="Ttulo"/>
    <w:next w:val="PLLPrrafo"/>
    <w:link w:val="PLLAnexoCar"/>
    <w:semiHidden/>
    <w:qFormat/>
    <w:rsid w:val="00F654C9"/>
    <w:pPr>
      <w:numPr>
        <w:numId w:val="37"/>
      </w:numPr>
      <w:spacing w:after="360"/>
    </w:pPr>
    <w:rPr>
      <w:bCs/>
      <w:caps w:val="0"/>
      <w:sz w:val="22"/>
      <w:szCs w:val="21"/>
    </w:rPr>
  </w:style>
  <w:style w:type="character" w:customStyle="1" w:styleId="PLLAnexoCar">
    <w:name w:val="PLL Anexo Car"/>
    <w:basedOn w:val="Tipodeletrapredefinidodopargrafo"/>
    <w:link w:val="PLLAnexo"/>
    <w:semiHidden/>
    <w:rsid w:val="00F654C9"/>
    <w:rPr>
      <w:rFonts w:ascii="Times New Roman" w:hAnsi="Times New Roman" w:cs="Tahoma"/>
      <w:b/>
      <w:bCs/>
      <w:szCs w:val="21"/>
      <w:lang w:val="es-ES"/>
    </w:rPr>
  </w:style>
  <w:style w:type="paragraph" w:customStyle="1" w:styleId="APLLnivel6lista">
    <w:name w:val="A PLL nivel 6 lista"/>
    <w:basedOn w:val="PLLLista7"/>
    <w:next w:val="BPLLprrafo6"/>
    <w:link w:val="APLLnivel6listaCar"/>
    <w:qFormat/>
    <w:rsid w:val="00F654C9"/>
    <w:pPr>
      <w:numPr>
        <w:ilvl w:val="6"/>
        <w:numId w:val="44"/>
      </w:numPr>
    </w:pPr>
  </w:style>
  <w:style w:type="character" w:customStyle="1" w:styleId="APLLnivel6listaCar">
    <w:name w:val="A PLL nivel 6 lista Car"/>
    <w:basedOn w:val="Tipodeletrapredefinidodopargrafo"/>
    <w:link w:val="APLLnivel6lista"/>
    <w:rsid w:val="00F654C9"/>
    <w:rPr>
      <w:rFonts w:ascii="Times New Roman" w:hAnsi="Times New Roman"/>
      <w:lang w:val="es-ES"/>
    </w:rPr>
  </w:style>
  <w:style w:type="paragraph" w:customStyle="1" w:styleId="PLLLista7">
    <w:name w:val="PLL Lista7"/>
    <w:basedOn w:val="Normal"/>
    <w:link w:val="PLLLista7Car"/>
    <w:semiHidden/>
    <w:qFormat/>
    <w:rsid w:val="002C1D5B"/>
    <w:pPr>
      <w:ind w:left="3402" w:hanging="425"/>
      <w:jc w:val="both"/>
    </w:pPr>
  </w:style>
  <w:style w:type="character" w:customStyle="1" w:styleId="PLLLista7Car">
    <w:name w:val="PLL Lista7 Car"/>
    <w:basedOn w:val="Tipodeletrapredefinidodopargrafo"/>
    <w:link w:val="PLLLista7"/>
    <w:semiHidden/>
    <w:rsid w:val="00F654C9"/>
    <w:rPr>
      <w:rFonts w:ascii="Times New Roman" w:hAnsi="Times New Roman"/>
      <w:lang w:val="es-ES"/>
    </w:rPr>
  </w:style>
  <w:style w:type="paragraph" w:customStyle="1" w:styleId="PLLPrrafo7">
    <w:name w:val="PLL Párrafo 7"/>
    <w:basedOn w:val="Normal"/>
    <w:link w:val="PLLPrrafo7Car"/>
    <w:semiHidden/>
    <w:qFormat/>
    <w:rsid w:val="00F654C9"/>
    <w:pPr>
      <w:ind w:left="3402"/>
    </w:pPr>
    <w:rPr>
      <w:rFonts w:cs="Tahoma"/>
      <w:szCs w:val="21"/>
    </w:rPr>
  </w:style>
  <w:style w:type="character" w:customStyle="1" w:styleId="PLLPrrafo7Car">
    <w:name w:val="PLL Párrafo 7 Car"/>
    <w:basedOn w:val="PLLPrrafo3Car"/>
    <w:link w:val="PLLPrrafo7"/>
    <w:semiHidden/>
    <w:rsid w:val="00F654C9"/>
    <w:rPr>
      <w:rFonts w:ascii="Times New Roman" w:hAnsi="Times New Roman" w:cs="Tahoma"/>
      <w:szCs w:val="21"/>
      <w:lang w:val="es-ES"/>
    </w:rPr>
  </w:style>
  <w:style w:type="paragraph" w:customStyle="1" w:styleId="zPLLImagen">
    <w:name w:val="z PLL Imagen"/>
    <w:basedOn w:val="Normal"/>
    <w:next w:val="PLLDescripcin"/>
    <w:rsid w:val="00A122EB"/>
    <w:pPr>
      <w:keepNext/>
      <w:widowControl w:val="0"/>
      <w:jc w:val="center"/>
    </w:pPr>
  </w:style>
  <w:style w:type="paragraph" w:customStyle="1" w:styleId="PLLDescripcin">
    <w:name w:val="PLL Descripción"/>
    <w:basedOn w:val="Normal"/>
    <w:link w:val="PLLDescripcinCar"/>
    <w:semiHidden/>
    <w:qFormat/>
    <w:rsid w:val="00F654C9"/>
    <w:pPr>
      <w:spacing w:line="240" w:lineRule="auto"/>
      <w:jc w:val="center"/>
    </w:pPr>
    <w:rPr>
      <w:i/>
      <w:iCs/>
      <w:sz w:val="18"/>
      <w:szCs w:val="18"/>
    </w:rPr>
  </w:style>
  <w:style w:type="character" w:customStyle="1" w:styleId="PLLDescripcinCar">
    <w:name w:val="PLL Descripción Car"/>
    <w:basedOn w:val="Tipodeletrapredefinidodopargrafo"/>
    <w:link w:val="PLLDescripcin"/>
    <w:semiHidden/>
    <w:rsid w:val="00F654C9"/>
    <w:rPr>
      <w:rFonts w:ascii="Times New Roman" w:hAnsi="Times New Roman"/>
      <w:i/>
      <w:iCs/>
      <w:sz w:val="18"/>
      <w:szCs w:val="18"/>
      <w:lang w:val="es-ES"/>
    </w:rPr>
  </w:style>
  <w:style w:type="paragraph" w:customStyle="1" w:styleId="FPLLCita">
    <w:name w:val="F PLL Cita"/>
    <w:basedOn w:val="Normal"/>
    <w:next w:val="PLLPrrafo"/>
    <w:link w:val="FPLLCitaCar"/>
    <w:qFormat/>
    <w:rsid w:val="00F654C9"/>
    <w:pPr>
      <w:ind w:left="709" w:right="567"/>
      <w:jc w:val="both"/>
    </w:pPr>
    <w:rPr>
      <w:i/>
      <w:iCs/>
    </w:rPr>
  </w:style>
  <w:style w:type="character" w:customStyle="1" w:styleId="FPLLCitaCar">
    <w:name w:val="F PLL Cita Car"/>
    <w:basedOn w:val="Tipodeletrapredefinidodopargrafo"/>
    <w:link w:val="FPLLCita"/>
    <w:rsid w:val="00F654C9"/>
    <w:rPr>
      <w:rFonts w:ascii="Times New Roman" w:hAnsi="Times New Roman"/>
      <w:i/>
      <w:iCs/>
      <w:lang w:val="es-ES"/>
    </w:rPr>
  </w:style>
  <w:style w:type="paragraph" w:customStyle="1" w:styleId="PLLAlfaM">
    <w:name w:val="PLL AlfaM"/>
    <w:basedOn w:val="Normal"/>
    <w:next w:val="PLLPrrafo"/>
    <w:link w:val="PLLAlfaMCar"/>
    <w:semiHidden/>
    <w:qFormat/>
    <w:rsid w:val="002C1D5B"/>
    <w:pPr>
      <w:ind w:hanging="567"/>
    </w:pPr>
    <w:rPr>
      <w:rFonts w:cs="Tahoma"/>
      <w:b/>
      <w:szCs w:val="21"/>
    </w:rPr>
  </w:style>
  <w:style w:type="character" w:customStyle="1" w:styleId="PLLAlfaMCar">
    <w:name w:val="PLL AlfaM Car"/>
    <w:basedOn w:val="PLLNivel3Car"/>
    <w:link w:val="PLLAlfaM"/>
    <w:semiHidden/>
    <w:rsid w:val="00F654C9"/>
    <w:rPr>
      <w:rFonts w:ascii="Times New Roman" w:hAnsi="Times New Roman" w:cs="Tahoma"/>
      <w:b/>
      <w:bCs w:val="0"/>
      <w:szCs w:val="21"/>
      <w:lang w:val="es-ES"/>
    </w:rPr>
  </w:style>
  <w:style w:type="paragraph" w:customStyle="1" w:styleId="PLLPrrafo8">
    <w:name w:val="PLL Párrafo 8"/>
    <w:basedOn w:val="Normal"/>
    <w:link w:val="PLLPrrafo8Car"/>
    <w:semiHidden/>
    <w:qFormat/>
    <w:rsid w:val="00F654C9"/>
    <w:pPr>
      <w:ind w:left="3827"/>
    </w:pPr>
  </w:style>
  <w:style w:type="character" w:customStyle="1" w:styleId="PLLPrrafo8Car">
    <w:name w:val="PLL Párrafo 8 Car"/>
    <w:basedOn w:val="Tipodeletrapredefinidodopargrafo"/>
    <w:link w:val="PLLPrrafo8"/>
    <w:semiHidden/>
    <w:rsid w:val="00F654C9"/>
    <w:rPr>
      <w:rFonts w:ascii="Times New Roman" w:hAnsi="Times New Roman"/>
      <w:lang w:val="es-ES"/>
    </w:rPr>
  </w:style>
  <w:style w:type="paragraph" w:customStyle="1" w:styleId="PLLNum">
    <w:name w:val="PLL Num"/>
    <w:basedOn w:val="Normal"/>
    <w:link w:val="PLLNumCar"/>
    <w:semiHidden/>
    <w:qFormat/>
    <w:rsid w:val="002C1D5B"/>
    <w:pPr>
      <w:ind w:hanging="567"/>
    </w:pPr>
  </w:style>
  <w:style w:type="character" w:customStyle="1" w:styleId="PLLNumCar">
    <w:name w:val="PLL Num Car"/>
    <w:basedOn w:val="Tipodeletrapredefinidodopargrafo"/>
    <w:link w:val="PLLNum"/>
    <w:semiHidden/>
    <w:rsid w:val="00F654C9"/>
    <w:rPr>
      <w:rFonts w:ascii="Times New Roman" w:hAnsi="Times New Roman"/>
      <w:lang w:val="es-ES"/>
    </w:rPr>
  </w:style>
  <w:style w:type="paragraph" w:customStyle="1" w:styleId="PLLRomanM">
    <w:name w:val="PLL RomanM"/>
    <w:basedOn w:val="Normal"/>
    <w:next w:val="PLLPrrafo"/>
    <w:link w:val="PLLRomanMCar"/>
    <w:semiHidden/>
    <w:qFormat/>
    <w:rsid w:val="002C1D5B"/>
    <w:pPr>
      <w:ind w:hanging="567"/>
    </w:pPr>
    <w:rPr>
      <w:b/>
    </w:rPr>
  </w:style>
  <w:style w:type="character" w:customStyle="1" w:styleId="PLLRomanMCar">
    <w:name w:val="PLL RomanM Car"/>
    <w:basedOn w:val="Tipodeletrapredefinidodopargrafo"/>
    <w:link w:val="PLLRomanM"/>
    <w:semiHidden/>
    <w:rsid w:val="00F654C9"/>
    <w:rPr>
      <w:rFonts w:ascii="Times New Roman" w:hAnsi="Times New Roman"/>
      <w:b/>
      <w:lang w:val="es-ES"/>
    </w:rPr>
  </w:style>
  <w:style w:type="character" w:customStyle="1" w:styleId="PLLMays">
    <w:name w:val="PLL Mayús"/>
    <w:basedOn w:val="Tipodeletrapredefinidodopargrafo"/>
    <w:uiPriority w:val="1"/>
    <w:semiHidden/>
    <w:qFormat/>
    <w:rsid w:val="00F654C9"/>
    <w:rPr>
      <w:caps/>
      <w:smallCaps w:val="0"/>
    </w:rPr>
  </w:style>
  <w:style w:type="character" w:customStyle="1" w:styleId="PLLMaysNeg">
    <w:name w:val="PLL Mayús+Neg"/>
    <w:basedOn w:val="Tipodeletrapredefinidodopargrafo"/>
    <w:uiPriority w:val="1"/>
    <w:semiHidden/>
    <w:qFormat/>
    <w:rsid w:val="00F654C9"/>
    <w:rPr>
      <w:b/>
      <w:caps/>
      <w:smallCaps w:val="0"/>
    </w:rPr>
  </w:style>
  <w:style w:type="paragraph" w:customStyle="1" w:styleId="PLLCentrado">
    <w:name w:val="PLL Centrado"/>
    <w:basedOn w:val="Normal"/>
    <w:next w:val="PLLPrrafo"/>
    <w:link w:val="PLLCentradoCar"/>
    <w:qFormat/>
    <w:rsid w:val="00F654C9"/>
    <w:pPr>
      <w:keepNext/>
      <w:jc w:val="center"/>
    </w:pPr>
    <w:rPr>
      <w:rFonts w:cs="Tahoma"/>
      <w:szCs w:val="21"/>
    </w:rPr>
  </w:style>
  <w:style w:type="character" w:customStyle="1" w:styleId="PLLCentradoCar">
    <w:name w:val="PLL Centrado Car"/>
    <w:basedOn w:val="PLLPrrafoCar"/>
    <w:link w:val="PLLCentrado"/>
    <w:rsid w:val="00F654C9"/>
    <w:rPr>
      <w:rFonts w:ascii="Times New Roman" w:hAnsi="Times New Roman" w:cs="Tahoma"/>
      <w:szCs w:val="21"/>
      <w:lang w:val="es-ES"/>
    </w:rPr>
  </w:style>
  <w:style w:type="paragraph" w:customStyle="1" w:styleId="APLLNivel3lista">
    <w:name w:val="A PLL Nivel 3 lista"/>
    <w:basedOn w:val="APLLNivel4lista"/>
    <w:next w:val="BPLLprrafo3"/>
    <w:link w:val="APLLNivel3listaCar"/>
    <w:qFormat/>
    <w:rsid w:val="00F654C9"/>
    <w:pPr>
      <w:numPr>
        <w:ilvl w:val="3"/>
      </w:numPr>
    </w:pPr>
  </w:style>
  <w:style w:type="character" w:customStyle="1" w:styleId="APLLNivel3listaCar">
    <w:name w:val="A PLL Nivel 3 lista Car"/>
    <w:basedOn w:val="Tipodeletrapredefinidodopargrafo"/>
    <w:link w:val="APLLNivel3lista"/>
    <w:rsid w:val="00F654C9"/>
    <w:rPr>
      <w:rFonts w:ascii="Times New Roman" w:hAnsi="Times New Roman"/>
      <w:lang w:val="es-ES"/>
    </w:rPr>
  </w:style>
  <w:style w:type="paragraph" w:customStyle="1" w:styleId="PLLLista8">
    <w:name w:val="PLL Lista8"/>
    <w:basedOn w:val="Normal"/>
    <w:link w:val="PLLLista8Car"/>
    <w:semiHidden/>
    <w:qFormat/>
    <w:rsid w:val="002C1D5B"/>
    <w:pPr>
      <w:numPr>
        <w:numId w:val="38"/>
      </w:numPr>
    </w:pPr>
  </w:style>
  <w:style w:type="character" w:customStyle="1" w:styleId="PLLLista8Car">
    <w:name w:val="PLL Lista8 Car"/>
    <w:basedOn w:val="Tipodeletrapredefinidodopargrafo"/>
    <w:link w:val="PLLLista8"/>
    <w:semiHidden/>
    <w:rsid w:val="00F654C9"/>
    <w:rPr>
      <w:rFonts w:ascii="Times New Roman" w:hAnsi="Times New Roman"/>
      <w:lang w:val="es-ES"/>
    </w:rPr>
  </w:style>
  <w:style w:type="paragraph" w:customStyle="1" w:styleId="EPLLencabezadosubr">
    <w:name w:val="E PLL encabezado subr"/>
    <w:basedOn w:val="EPLLencabezado3"/>
    <w:next w:val="Normal"/>
    <w:link w:val="EPLLencabezadosubrCar"/>
    <w:qFormat/>
    <w:rsid w:val="00F654C9"/>
    <w:pPr>
      <w:ind w:left="0"/>
    </w:pPr>
    <w:rPr>
      <w:i/>
      <w:noProof/>
      <w:u w:val="single"/>
    </w:rPr>
  </w:style>
  <w:style w:type="character" w:customStyle="1" w:styleId="EPLLencabezadosubrCar">
    <w:name w:val="E PLL encabezado subr Car"/>
    <w:basedOn w:val="Tipodeletrapredefinidodopargrafo"/>
    <w:link w:val="EPLLencabezadosubr"/>
    <w:rsid w:val="00F654C9"/>
    <w:rPr>
      <w:rFonts w:ascii="Times New Roman" w:hAnsi="Times New Roman"/>
      <w:b/>
      <w:i/>
      <w:noProof/>
      <w:kern w:val="23"/>
      <w:sz w:val="24"/>
      <w:szCs w:val="27"/>
      <w:u w:val="single"/>
      <w:lang w:val="es-ES"/>
    </w:rPr>
  </w:style>
  <w:style w:type="paragraph" w:customStyle="1" w:styleId="PLLPrrafo5">
    <w:name w:val="PLL Párrafo 5"/>
    <w:basedOn w:val="Normal"/>
    <w:link w:val="PLLPrrafo5Car"/>
    <w:semiHidden/>
    <w:qFormat/>
    <w:rsid w:val="00F654C9"/>
    <w:pPr>
      <w:ind w:left="2268"/>
    </w:pPr>
  </w:style>
  <w:style w:type="character" w:customStyle="1" w:styleId="PLLPrrafo5Car">
    <w:name w:val="PLL Párrafo 5 Car"/>
    <w:basedOn w:val="Tipodeletrapredefinidodopargrafo"/>
    <w:link w:val="PLLPrrafo5"/>
    <w:semiHidden/>
    <w:rsid w:val="00F654C9"/>
    <w:rPr>
      <w:rFonts w:ascii="Times New Roman" w:hAnsi="Times New Roman"/>
      <w:lang w:val="es-ES"/>
    </w:rPr>
  </w:style>
  <w:style w:type="character" w:customStyle="1" w:styleId="zPLLHorizontal">
    <w:name w:val="z PLL Horizontal"/>
    <w:basedOn w:val="Tipodeletrapredefinidodopargrafo"/>
    <w:uiPriority w:val="1"/>
    <w:rsid w:val="00F654C9"/>
    <w:rPr>
      <w:sz w:val="2"/>
    </w:rPr>
  </w:style>
  <w:style w:type="paragraph" w:customStyle="1" w:styleId="PLLNivel2notdc">
    <w:name w:val="PLL Nivel 2 notdc"/>
    <w:basedOn w:val="PLLNivel2"/>
    <w:link w:val="PLLNivel2notdcCar"/>
    <w:semiHidden/>
    <w:qFormat/>
    <w:rsid w:val="00F654C9"/>
    <w:pPr>
      <w:widowControl/>
      <w:numPr>
        <w:numId w:val="39"/>
      </w:numPr>
      <w:jc w:val="both"/>
    </w:pPr>
    <w:rPr>
      <w:b w:val="0"/>
    </w:rPr>
  </w:style>
  <w:style w:type="character" w:customStyle="1" w:styleId="PLLNivel2notdcCar">
    <w:name w:val="PLL Nivel 2 notdc Car"/>
    <w:basedOn w:val="PLLNivel2Car"/>
    <w:link w:val="PLLNivel2notdc"/>
    <w:semiHidden/>
    <w:rsid w:val="00F654C9"/>
    <w:rPr>
      <w:rFonts w:asciiTheme="majorHAnsi" w:hAnsiTheme="majorHAnsi" w:cs="Tahoma"/>
      <w:b w:val="0"/>
      <w:bCs/>
      <w:szCs w:val="24"/>
      <w:lang w:val="es-ES"/>
    </w:rPr>
  </w:style>
  <w:style w:type="paragraph" w:customStyle="1" w:styleId="PLLSchedule">
    <w:name w:val="PLL Schedule"/>
    <w:basedOn w:val="PLLAnexo"/>
    <w:link w:val="PLLScheduleCar"/>
    <w:semiHidden/>
    <w:qFormat/>
    <w:rsid w:val="00F654C9"/>
    <w:pPr>
      <w:numPr>
        <w:numId w:val="40"/>
      </w:numPr>
      <w:tabs>
        <w:tab w:val="clear" w:pos="680"/>
      </w:tabs>
      <w:outlineLvl w:val="0"/>
    </w:pPr>
    <w:rPr>
      <w:bCs w:val="0"/>
    </w:rPr>
  </w:style>
  <w:style w:type="character" w:customStyle="1" w:styleId="PLLScheduleCar">
    <w:name w:val="PLL Schedule Car"/>
    <w:basedOn w:val="PLLAnexoCar"/>
    <w:link w:val="PLLSchedule"/>
    <w:semiHidden/>
    <w:rsid w:val="00F654C9"/>
    <w:rPr>
      <w:rFonts w:ascii="Times New Roman" w:hAnsi="Times New Roman" w:cs="Tahoma"/>
      <w:b/>
      <w:bCs w:val="0"/>
      <w:szCs w:val="21"/>
      <w:lang w:val="es-ES"/>
    </w:rPr>
  </w:style>
  <w:style w:type="paragraph" w:customStyle="1" w:styleId="PLLAppendix">
    <w:name w:val="PLL Appendix"/>
    <w:basedOn w:val="PLLSchedule"/>
    <w:link w:val="PLLAppendixCar"/>
    <w:semiHidden/>
    <w:qFormat/>
    <w:rsid w:val="00F654C9"/>
    <w:pPr>
      <w:numPr>
        <w:ilvl w:val="8"/>
        <w:numId w:val="41"/>
      </w:numPr>
    </w:pPr>
  </w:style>
  <w:style w:type="character" w:customStyle="1" w:styleId="PLLAppendixCar">
    <w:name w:val="PLL Appendix Car"/>
    <w:basedOn w:val="PLLScheduleCar"/>
    <w:link w:val="PLLAppendix"/>
    <w:semiHidden/>
    <w:rsid w:val="00F654C9"/>
    <w:rPr>
      <w:rFonts w:ascii="Times New Roman" w:hAnsi="Times New Roman" w:cs="Tahoma"/>
      <w:b/>
      <w:bCs w:val="0"/>
      <w:szCs w:val="21"/>
      <w:lang w:val="es-ES"/>
    </w:rPr>
  </w:style>
  <w:style w:type="character" w:customStyle="1" w:styleId="Ttulo3Carter">
    <w:name w:val="Título 3 Caráter"/>
    <w:basedOn w:val="Tipodeletrapredefinidodopargrafo"/>
    <w:link w:val="Ttulo3"/>
    <w:uiPriority w:val="9"/>
    <w:semiHidden/>
    <w:rsid w:val="00F654C9"/>
    <w:rPr>
      <w:rFonts w:asciiTheme="majorHAnsi" w:eastAsiaTheme="majorEastAsia" w:hAnsiTheme="majorHAnsi" w:cstheme="majorBidi"/>
      <w:color w:val="002943" w:themeColor="accent1" w:themeShade="7F"/>
      <w:sz w:val="24"/>
      <w:szCs w:val="24"/>
      <w:lang w:val="es-ES"/>
    </w:rPr>
  </w:style>
  <w:style w:type="character" w:customStyle="1" w:styleId="Ttulo6Carter">
    <w:name w:val="Título 6 Caráter"/>
    <w:basedOn w:val="Tipodeletrapredefinidodopargrafo"/>
    <w:link w:val="Ttulo6"/>
    <w:uiPriority w:val="9"/>
    <w:semiHidden/>
    <w:rsid w:val="00F654C9"/>
    <w:rPr>
      <w:rFonts w:asciiTheme="majorHAnsi" w:eastAsiaTheme="majorEastAsia" w:hAnsiTheme="majorHAnsi" w:cstheme="majorBidi"/>
      <w:color w:val="002943" w:themeColor="accent1" w:themeShade="7F"/>
      <w:lang w:val="es-ES"/>
    </w:rPr>
  </w:style>
  <w:style w:type="character" w:customStyle="1" w:styleId="Ttulo7Carter">
    <w:name w:val="Título 7 Caráter"/>
    <w:basedOn w:val="Tipodeletrapredefinidodopargrafo"/>
    <w:link w:val="Ttulo7"/>
    <w:uiPriority w:val="9"/>
    <w:semiHidden/>
    <w:rsid w:val="00F654C9"/>
    <w:rPr>
      <w:rFonts w:asciiTheme="majorHAnsi" w:eastAsiaTheme="majorEastAsia" w:hAnsiTheme="majorHAnsi" w:cstheme="majorBidi"/>
      <w:i/>
      <w:iCs/>
      <w:color w:val="002943" w:themeColor="accent1" w:themeShade="7F"/>
      <w:lang w:val="es-ES"/>
    </w:rPr>
  </w:style>
  <w:style w:type="character" w:customStyle="1" w:styleId="Ttulo8Carter">
    <w:name w:val="Título 8 Caráter"/>
    <w:basedOn w:val="Tipodeletrapredefinidodopargrafo"/>
    <w:link w:val="Ttulo8"/>
    <w:uiPriority w:val="9"/>
    <w:semiHidden/>
    <w:rsid w:val="00F654C9"/>
    <w:rPr>
      <w:rFonts w:asciiTheme="majorHAnsi" w:eastAsiaTheme="majorEastAsia" w:hAnsiTheme="majorHAnsi" w:cstheme="majorBidi"/>
      <w:color w:val="272727" w:themeColor="text1" w:themeTint="D8"/>
      <w:szCs w:val="21"/>
      <w:lang w:val="es-ES"/>
    </w:rPr>
  </w:style>
  <w:style w:type="character" w:customStyle="1" w:styleId="Ttulo9Carter">
    <w:name w:val="Título 9 Caráter"/>
    <w:basedOn w:val="Tipodeletrapredefinidodopargrafo"/>
    <w:link w:val="Ttulo9"/>
    <w:uiPriority w:val="9"/>
    <w:semiHidden/>
    <w:rsid w:val="00F654C9"/>
    <w:rPr>
      <w:rFonts w:asciiTheme="majorHAnsi" w:eastAsiaTheme="majorEastAsia" w:hAnsiTheme="majorHAnsi" w:cstheme="majorBidi"/>
      <w:i/>
      <w:iCs/>
      <w:color w:val="272727" w:themeColor="text1" w:themeTint="D8"/>
      <w:szCs w:val="21"/>
      <w:lang w:val="es-ES"/>
    </w:rPr>
  </w:style>
  <w:style w:type="character" w:customStyle="1" w:styleId="TtuloCarter">
    <w:name w:val="Título Caráter"/>
    <w:basedOn w:val="Tipodeletrapredefinidodopargrafo"/>
    <w:link w:val="Ttulo"/>
    <w:semiHidden/>
    <w:rsid w:val="00F654C9"/>
    <w:rPr>
      <w:rFonts w:ascii="Times New Roman" w:hAnsi="Times New Roman" w:cs="Tahoma"/>
      <w:b/>
      <w:caps/>
      <w:sz w:val="24"/>
      <w:szCs w:val="24"/>
      <w:lang w:val="es-ES"/>
    </w:rPr>
  </w:style>
  <w:style w:type="paragraph" w:customStyle="1" w:styleId="APLLaTtulo">
    <w:name w:val="A PLL aTítulo"/>
    <w:basedOn w:val="Ttulo"/>
    <w:next w:val="BPLLprrafo0"/>
    <w:qFormat/>
    <w:rsid w:val="00F654C9"/>
    <w:pPr>
      <w:spacing w:after="360"/>
    </w:pPr>
  </w:style>
  <w:style w:type="paragraph" w:customStyle="1" w:styleId="CPLLpartesroman">
    <w:name w:val="C PLL partes roman"/>
    <w:basedOn w:val="BPLLprrafo0"/>
    <w:qFormat/>
    <w:rsid w:val="00F654C9"/>
    <w:pPr>
      <w:numPr>
        <w:numId w:val="42"/>
      </w:numPr>
    </w:pPr>
  </w:style>
  <w:style w:type="numbering" w:customStyle="1" w:styleId="PLLMultinivel">
    <w:name w:val="PLL Multinivel"/>
    <w:uiPriority w:val="99"/>
    <w:rsid w:val="00F654C9"/>
    <w:pPr>
      <w:numPr>
        <w:numId w:val="43"/>
      </w:numPr>
    </w:pPr>
  </w:style>
  <w:style w:type="paragraph" w:customStyle="1" w:styleId="APLLNivel2notdc">
    <w:name w:val="A PLL Nivel 2 notdc"/>
    <w:basedOn w:val="APLLNivel2subclusula"/>
    <w:next w:val="BPLLprrafo1"/>
    <w:link w:val="APLLNivel2notdcCar"/>
    <w:qFormat/>
    <w:rsid w:val="00F654C9"/>
    <w:rPr>
      <w:b w:val="0"/>
      <w:bCs/>
    </w:rPr>
  </w:style>
  <w:style w:type="character" w:customStyle="1" w:styleId="APLLNivel2notdcCar">
    <w:name w:val="A PLL Nivel 2 notdc Car"/>
    <w:basedOn w:val="APLLNivel2subclusulaCar"/>
    <w:link w:val="APLLNivel2notdc"/>
    <w:rsid w:val="00F654C9"/>
    <w:rPr>
      <w:rFonts w:ascii="Times New Roman" w:hAnsi="Times New Roman"/>
      <w:b w:val="0"/>
      <w:bCs/>
      <w:kern w:val="20"/>
      <w:szCs w:val="28"/>
      <w:lang w:val="es-ES"/>
    </w:rPr>
  </w:style>
  <w:style w:type="character" w:customStyle="1" w:styleId="BPLLprrafo7Car">
    <w:name w:val="B PLL párrafo 7 Car"/>
    <w:basedOn w:val="Tipodeletrapredefinidodopargrafo"/>
    <w:link w:val="BPLLprrafo7"/>
    <w:rsid w:val="00F654C9"/>
    <w:rPr>
      <w:rFonts w:ascii="Times New Roman" w:hAnsi="Times New Roman"/>
      <w:lang w:val="es-ES"/>
    </w:rPr>
  </w:style>
  <w:style w:type="table" w:customStyle="1" w:styleId="PLLTabla">
    <w:name w:val="PLLTabla"/>
    <w:basedOn w:val="Tabelanormal"/>
    <w:uiPriority w:val="99"/>
    <w:rsid w:val="00F654C9"/>
    <w:pPr>
      <w:spacing w:after="0" w:line="240" w:lineRule="auto"/>
    </w:pPr>
    <w:rPr>
      <w:lang w:val="es-E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i w:val="0"/>
        <w:caps/>
        <w:smallCaps w:val="0"/>
        <w:color w:val="FFFFFF" w:themeColor="background1"/>
      </w:rPr>
      <w:tblPr/>
      <w:tcPr>
        <w:shd w:val="clear" w:color="auto" w:fill="005487"/>
      </w:tcPr>
    </w:tblStylePr>
    <w:tblStylePr w:type="lastRow">
      <w:rPr>
        <w:b/>
        <w:i w:val="0"/>
        <w:color w:val="FFFFFF" w:themeColor="background1"/>
      </w:rPr>
      <w:tblPr/>
      <w:tcPr>
        <w:shd w:val="clear" w:color="auto" w:fill="005487" w:themeFill="accent1"/>
      </w:tcPr>
    </w:tblStylePr>
    <w:tblStylePr w:type="firstCol">
      <w:rPr>
        <w:b/>
        <w:i w:val="0"/>
        <w:caps/>
        <w:smallCaps w:val="0"/>
        <w:color w:val="FFFFFF" w:themeColor="background1"/>
      </w:rPr>
      <w:tblPr/>
      <w:tcPr>
        <w:shd w:val="clear" w:color="auto" w:fill="005487" w:themeFill="accent1"/>
      </w:tcPr>
    </w:tblStylePr>
    <w:tblStylePr w:type="band1Vert">
      <w:tblPr/>
      <w:tcPr>
        <w:shd w:val="clear" w:color="auto" w:fill="A4B1CC"/>
      </w:tcPr>
    </w:tblStylePr>
    <w:tblStylePr w:type="band1Horz">
      <w:tblPr/>
      <w:tcPr>
        <w:shd w:val="clear" w:color="auto" w:fill="FFFFFF" w:themeFill="background1"/>
      </w:tcPr>
    </w:tblStylePr>
    <w:tblStylePr w:type="band2Horz">
      <w:tblPr/>
      <w:tcPr>
        <w:shd w:val="clear" w:color="auto" w:fill="D2D7E6"/>
      </w:tcPr>
    </w:tblStylePr>
  </w:style>
  <w:style w:type="paragraph" w:customStyle="1" w:styleId="PLLTtulo">
    <w:name w:val="PLL Título"/>
    <w:basedOn w:val="Normal"/>
    <w:next w:val="Normal"/>
    <w:link w:val="PLLTtuloCar"/>
    <w:qFormat/>
    <w:rsid w:val="00F654C9"/>
    <w:pPr>
      <w:keepNext/>
      <w:widowControl w:val="0"/>
      <w:jc w:val="center"/>
    </w:pPr>
    <w:rPr>
      <w:rFonts w:cs="Tahoma"/>
      <w:b/>
      <w:caps/>
      <w:sz w:val="24"/>
      <w:szCs w:val="24"/>
      <w:lang w:eastAsia="en-US"/>
    </w:rPr>
  </w:style>
  <w:style w:type="character" w:customStyle="1" w:styleId="PLLTtuloCar">
    <w:name w:val="PLL Título Car"/>
    <w:basedOn w:val="Tipodeletrapredefinidodopargrafo"/>
    <w:link w:val="PLLTtulo"/>
    <w:rsid w:val="00F654C9"/>
    <w:rPr>
      <w:rFonts w:ascii="Times New Roman" w:hAnsi="Times New Roman" w:cs="Tahoma"/>
      <w:b/>
      <w:caps/>
      <w:sz w:val="24"/>
      <w:szCs w:val="24"/>
      <w:lang w:val="es-ES" w:eastAsia="en-US"/>
    </w:rPr>
  </w:style>
  <w:style w:type="character" w:customStyle="1" w:styleId="RodapCarter">
    <w:name w:val="Rodapé Caráter"/>
    <w:aliases w:val="zzPie de página Caráter"/>
    <w:basedOn w:val="Tipodeletrapredefinidodopargrafo"/>
    <w:link w:val="Rodap"/>
    <w:uiPriority w:val="99"/>
    <w:rsid w:val="008E7D26"/>
    <w:rPr>
      <w:rFonts w:ascii="Times New Roman" w:hAnsi="Times New Roman"/>
      <w:color w:val="000000"/>
      <w:kern w:val="20"/>
      <w:sz w:val="12"/>
      <w:szCs w:val="20"/>
      <w:lang w:val="es-ES"/>
    </w:rPr>
  </w:style>
  <w:style w:type="character" w:styleId="TextodoMarcadordePosio">
    <w:name w:val="Placeholder Text"/>
    <w:basedOn w:val="Tipodeletrapredefinidodopargrafo"/>
    <w:uiPriority w:val="99"/>
    <w:semiHidden/>
    <w:rsid w:val="00F654C9"/>
    <w:rPr>
      <w:color w:val="808080"/>
    </w:rPr>
  </w:style>
  <w:style w:type="paragraph" w:styleId="SemEspaamento">
    <w:name w:val="No Spacing"/>
    <w:link w:val="SemEspaamentoCarter"/>
    <w:uiPriority w:val="1"/>
    <w:qFormat/>
    <w:rsid w:val="00F654C9"/>
    <w:pPr>
      <w:spacing w:after="0" w:line="240" w:lineRule="auto"/>
    </w:pPr>
    <w:rPr>
      <w:rFonts w:eastAsiaTheme="minorEastAsia"/>
      <w:lang w:val="es-ES" w:eastAsia="es-ES"/>
    </w:rPr>
  </w:style>
  <w:style w:type="character" w:customStyle="1" w:styleId="SemEspaamentoCarter">
    <w:name w:val="Sem Espaçamento Caráter"/>
    <w:basedOn w:val="Tipodeletrapredefinidodopargrafo"/>
    <w:link w:val="SemEspaamento"/>
    <w:uiPriority w:val="1"/>
    <w:rsid w:val="00F654C9"/>
    <w:rPr>
      <w:rFonts w:eastAsiaTheme="minorEastAsia"/>
      <w:lang w:val="es-ES" w:eastAsia="es-ES"/>
    </w:rPr>
  </w:style>
  <w:style w:type="paragraph" w:customStyle="1" w:styleId="EPLLnegritacentrado">
    <w:name w:val="E PLL negrita centrado"/>
    <w:basedOn w:val="BPLLprrafo0"/>
    <w:qFormat/>
    <w:rsid w:val="00F654C9"/>
    <w:pPr>
      <w:jc w:val="center"/>
    </w:pPr>
    <w:rPr>
      <w:b/>
    </w:rPr>
  </w:style>
  <w:style w:type="paragraph" w:customStyle="1" w:styleId="BPLLsubprrafonumerado">
    <w:name w:val="B PLL subpárrafo numerado"/>
    <w:basedOn w:val="BPLLprrafonumerado"/>
    <w:qFormat/>
    <w:rsid w:val="00F654C9"/>
    <w:pPr>
      <w:numPr>
        <w:ilvl w:val="1"/>
      </w:numPr>
    </w:pPr>
  </w:style>
  <w:style w:type="numbering" w:customStyle="1" w:styleId="TNR11">
    <w:name w:val="TNR 11"/>
    <w:uiPriority w:val="99"/>
    <w:rsid w:val="00F654C9"/>
    <w:pPr>
      <w:numPr>
        <w:numId w:val="47"/>
      </w:numPr>
    </w:pPr>
  </w:style>
  <w:style w:type="paragraph" w:customStyle="1" w:styleId="DPLLromanMAYderecho">
    <w:name w:val="D PLL romanMAY derecho"/>
    <w:basedOn w:val="DPLLromanMAY1"/>
    <w:qFormat/>
    <w:rsid w:val="005075A4"/>
    <w:rPr>
      <w:rFonts w:cs="Times New Roman"/>
      <w:lang w:val="en-GB"/>
    </w:rPr>
  </w:style>
  <w:style w:type="paragraph" w:styleId="Subttulo">
    <w:name w:val="Subtitle"/>
    <w:basedOn w:val="Normal"/>
    <w:next w:val="Normal"/>
    <w:link w:val="SubttuloCarter"/>
    <w:semiHidden/>
    <w:unhideWhenUsed/>
    <w:rsid w:val="005112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ter">
    <w:name w:val="Subtítulo Caráter"/>
    <w:basedOn w:val="Tipodeletrapredefinidodopargrafo"/>
    <w:link w:val="Subttulo"/>
    <w:semiHidden/>
    <w:rsid w:val="00511238"/>
    <w:rPr>
      <w:rFonts w:eastAsiaTheme="majorEastAsia" w:cstheme="majorBidi"/>
      <w:color w:val="595959" w:themeColor="text1" w:themeTint="A6"/>
      <w:spacing w:val="15"/>
      <w:sz w:val="28"/>
      <w:szCs w:val="28"/>
      <w:lang w:val="es-ES"/>
    </w:rPr>
  </w:style>
  <w:style w:type="paragraph" w:styleId="Citao">
    <w:name w:val="Quote"/>
    <w:basedOn w:val="Normal"/>
    <w:next w:val="Normal"/>
    <w:link w:val="CitaoCarter"/>
    <w:uiPriority w:val="29"/>
    <w:semiHidden/>
    <w:rsid w:val="00511238"/>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semiHidden/>
    <w:rsid w:val="00511238"/>
    <w:rPr>
      <w:rFonts w:ascii="Times New Roman" w:hAnsi="Times New Roman"/>
      <w:i/>
      <w:iCs/>
      <w:color w:val="404040" w:themeColor="text1" w:themeTint="BF"/>
      <w:lang w:val="es-ES"/>
    </w:rPr>
  </w:style>
  <w:style w:type="paragraph" w:styleId="PargrafodaLista">
    <w:name w:val="List Paragraph"/>
    <w:basedOn w:val="Normal"/>
    <w:link w:val="PargrafodaListaCarter"/>
    <w:uiPriority w:val="34"/>
    <w:qFormat/>
    <w:rsid w:val="00511238"/>
    <w:pPr>
      <w:ind w:left="720"/>
      <w:contextualSpacing/>
    </w:pPr>
  </w:style>
  <w:style w:type="character" w:styleId="nfaseIntensa">
    <w:name w:val="Intense Emphasis"/>
    <w:basedOn w:val="Tipodeletrapredefinidodopargrafo"/>
    <w:uiPriority w:val="29"/>
    <w:semiHidden/>
    <w:rsid w:val="00511238"/>
    <w:rPr>
      <w:i/>
      <w:iCs/>
      <w:color w:val="003E65" w:themeColor="accent1" w:themeShade="BF"/>
    </w:rPr>
  </w:style>
  <w:style w:type="paragraph" w:styleId="CitaoIntensa">
    <w:name w:val="Intense Quote"/>
    <w:basedOn w:val="Normal"/>
    <w:next w:val="Normal"/>
    <w:link w:val="CitaoIntensaCarter"/>
    <w:uiPriority w:val="29"/>
    <w:semiHidden/>
    <w:rsid w:val="00511238"/>
    <w:pPr>
      <w:pBdr>
        <w:top w:val="single" w:sz="4" w:space="10" w:color="003E65" w:themeColor="accent1" w:themeShade="BF"/>
        <w:bottom w:val="single" w:sz="4" w:space="10" w:color="003E65" w:themeColor="accent1" w:themeShade="BF"/>
      </w:pBdr>
      <w:spacing w:before="360" w:after="360"/>
      <w:ind w:left="864" w:right="864"/>
      <w:jc w:val="center"/>
    </w:pPr>
    <w:rPr>
      <w:i/>
      <w:iCs/>
      <w:color w:val="003E65" w:themeColor="accent1" w:themeShade="BF"/>
    </w:rPr>
  </w:style>
  <w:style w:type="character" w:customStyle="1" w:styleId="CitaoIntensaCarter">
    <w:name w:val="Citação Intensa Caráter"/>
    <w:basedOn w:val="Tipodeletrapredefinidodopargrafo"/>
    <w:link w:val="CitaoIntensa"/>
    <w:uiPriority w:val="29"/>
    <w:semiHidden/>
    <w:rsid w:val="00511238"/>
    <w:rPr>
      <w:rFonts w:ascii="Times New Roman" w:hAnsi="Times New Roman"/>
      <w:i/>
      <w:iCs/>
      <w:color w:val="003E65" w:themeColor="accent1" w:themeShade="BF"/>
      <w:lang w:val="es-ES"/>
    </w:rPr>
  </w:style>
  <w:style w:type="character" w:styleId="RefernciaIntensa">
    <w:name w:val="Intense Reference"/>
    <w:basedOn w:val="Tipodeletrapredefinidodopargrafo"/>
    <w:semiHidden/>
    <w:unhideWhenUsed/>
    <w:rsid w:val="00511238"/>
    <w:rPr>
      <w:b/>
      <w:bCs/>
      <w:smallCaps/>
      <w:color w:val="003E65" w:themeColor="accent1" w:themeShade="BF"/>
      <w:spacing w:val="5"/>
    </w:rPr>
  </w:style>
  <w:style w:type="character" w:customStyle="1" w:styleId="PargrafodaListaCarter">
    <w:name w:val="Parágrafo da Lista Caráter"/>
    <w:basedOn w:val="Tipodeletrapredefinidodopargrafo"/>
    <w:link w:val="PargrafodaLista"/>
    <w:uiPriority w:val="34"/>
    <w:locked/>
    <w:rsid w:val="00511238"/>
    <w:rPr>
      <w:rFonts w:ascii="Times New Roman" w:hAnsi="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275">
      <w:bodyDiv w:val="1"/>
      <w:marLeft w:val="0"/>
      <w:marRight w:val="0"/>
      <w:marTop w:val="0"/>
      <w:marBottom w:val="0"/>
      <w:divBdr>
        <w:top w:val="none" w:sz="0" w:space="0" w:color="auto"/>
        <w:left w:val="none" w:sz="0" w:space="0" w:color="auto"/>
        <w:bottom w:val="none" w:sz="0" w:space="0" w:color="auto"/>
        <w:right w:val="none" w:sz="0" w:space="0" w:color="auto"/>
      </w:divBdr>
    </w:div>
    <w:div w:id="173151315">
      <w:bodyDiv w:val="1"/>
      <w:marLeft w:val="0"/>
      <w:marRight w:val="0"/>
      <w:marTop w:val="0"/>
      <w:marBottom w:val="0"/>
      <w:divBdr>
        <w:top w:val="none" w:sz="0" w:space="0" w:color="auto"/>
        <w:left w:val="none" w:sz="0" w:space="0" w:color="auto"/>
        <w:bottom w:val="none" w:sz="0" w:space="0" w:color="auto"/>
        <w:right w:val="none" w:sz="0" w:space="0" w:color="auto"/>
      </w:divBdr>
    </w:div>
    <w:div w:id="180751444">
      <w:bodyDiv w:val="1"/>
      <w:marLeft w:val="0"/>
      <w:marRight w:val="0"/>
      <w:marTop w:val="0"/>
      <w:marBottom w:val="0"/>
      <w:divBdr>
        <w:top w:val="none" w:sz="0" w:space="0" w:color="auto"/>
        <w:left w:val="none" w:sz="0" w:space="0" w:color="auto"/>
        <w:bottom w:val="none" w:sz="0" w:space="0" w:color="auto"/>
        <w:right w:val="none" w:sz="0" w:space="0" w:color="auto"/>
      </w:divBdr>
    </w:div>
    <w:div w:id="223881303">
      <w:bodyDiv w:val="1"/>
      <w:marLeft w:val="0"/>
      <w:marRight w:val="0"/>
      <w:marTop w:val="0"/>
      <w:marBottom w:val="0"/>
      <w:divBdr>
        <w:top w:val="none" w:sz="0" w:space="0" w:color="auto"/>
        <w:left w:val="none" w:sz="0" w:space="0" w:color="auto"/>
        <w:bottom w:val="none" w:sz="0" w:space="0" w:color="auto"/>
        <w:right w:val="none" w:sz="0" w:space="0" w:color="auto"/>
      </w:divBdr>
    </w:div>
    <w:div w:id="253560305">
      <w:bodyDiv w:val="1"/>
      <w:marLeft w:val="0"/>
      <w:marRight w:val="0"/>
      <w:marTop w:val="0"/>
      <w:marBottom w:val="0"/>
      <w:divBdr>
        <w:top w:val="none" w:sz="0" w:space="0" w:color="auto"/>
        <w:left w:val="none" w:sz="0" w:space="0" w:color="auto"/>
        <w:bottom w:val="none" w:sz="0" w:space="0" w:color="auto"/>
        <w:right w:val="none" w:sz="0" w:space="0" w:color="auto"/>
      </w:divBdr>
    </w:div>
    <w:div w:id="340159454">
      <w:bodyDiv w:val="1"/>
      <w:marLeft w:val="0"/>
      <w:marRight w:val="0"/>
      <w:marTop w:val="0"/>
      <w:marBottom w:val="0"/>
      <w:divBdr>
        <w:top w:val="none" w:sz="0" w:space="0" w:color="auto"/>
        <w:left w:val="none" w:sz="0" w:space="0" w:color="auto"/>
        <w:bottom w:val="none" w:sz="0" w:space="0" w:color="auto"/>
        <w:right w:val="none" w:sz="0" w:space="0" w:color="auto"/>
      </w:divBdr>
    </w:div>
    <w:div w:id="430248573">
      <w:bodyDiv w:val="1"/>
      <w:marLeft w:val="0"/>
      <w:marRight w:val="0"/>
      <w:marTop w:val="0"/>
      <w:marBottom w:val="0"/>
      <w:divBdr>
        <w:top w:val="none" w:sz="0" w:space="0" w:color="auto"/>
        <w:left w:val="none" w:sz="0" w:space="0" w:color="auto"/>
        <w:bottom w:val="none" w:sz="0" w:space="0" w:color="auto"/>
        <w:right w:val="none" w:sz="0" w:space="0" w:color="auto"/>
      </w:divBdr>
    </w:div>
    <w:div w:id="484593494">
      <w:bodyDiv w:val="1"/>
      <w:marLeft w:val="0"/>
      <w:marRight w:val="0"/>
      <w:marTop w:val="0"/>
      <w:marBottom w:val="0"/>
      <w:divBdr>
        <w:top w:val="none" w:sz="0" w:space="0" w:color="auto"/>
        <w:left w:val="none" w:sz="0" w:space="0" w:color="auto"/>
        <w:bottom w:val="none" w:sz="0" w:space="0" w:color="auto"/>
        <w:right w:val="none" w:sz="0" w:space="0" w:color="auto"/>
      </w:divBdr>
    </w:div>
    <w:div w:id="561913813">
      <w:bodyDiv w:val="1"/>
      <w:marLeft w:val="0"/>
      <w:marRight w:val="0"/>
      <w:marTop w:val="0"/>
      <w:marBottom w:val="0"/>
      <w:divBdr>
        <w:top w:val="none" w:sz="0" w:space="0" w:color="auto"/>
        <w:left w:val="none" w:sz="0" w:space="0" w:color="auto"/>
        <w:bottom w:val="none" w:sz="0" w:space="0" w:color="auto"/>
        <w:right w:val="none" w:sz="0" w:space="0" w:color="auto"/>
      </w:divBdr>
    </w:div>
    <w:div w:id="613639475">
      <w:bodyDiv w:val="1"/>
      <w:marLeft w:val="0"/>
      <w:marRight w:val="0"/>
      <w:marTop w:val="0"/>
      <w:marBottom w:val="0"/>
      <w:divBdr>
        <w:top w:val="none" w:sz="0" w:space="0" w:color="auto"/>
        <w:left w:val="none" w:sz="0" w:space="0" w:color="auto"/>
        <w:bottom w:val="none" w:sz="0" w:space="0" w:color="auto"/>
        <w:right w:val="none" w:sz="0" w:space="0" w:color="auto"/>
      </w:divBdr>
    </w:div>
    <w:div w:id="621611516">
      <w:bodyDiv w:val="1"/>
      <w:marLeft w:val="0"/>
      <w:marRight w:val="0"/>
      <w:marTop w:val="0"/>
      <w:marBottom w:val="0"/>
      <w:divBdr>
        <w:top w:val="none" w:sz="0" w:space="0" w:color="auto"/>
        <w:left w:val="none" w:sz="0" w:space="0" w:color="auto"/>
        <w:bottom w:val="none" w:sz="0" w:space="0" w:color="auto"/>
        <w:right w:val="none" w:sz="0" w:space="0" w:color="auto"/>
      </w:divBdr>
    </w:div>
    <w:div w:id="722750698">
      <w:bodyDiv w:val="1"/>
      <w:marLeft w:val="0"/>
      <w:marRight w:val="0"/>
      <w:marTop w:val="0"/>
      <w:marBottom w:val="0"/>
      <w:divBdr>
        <w:top w:val="none" w:sz="0" w:space="0" w:color="auto"/>
        <w:left w:val="none" w:sz="0" w:space="0" w:color="auto"/>
        <w:bottom w:val="none" w:sz="0" w:space="0" w:color="auto"/>
        <w:right w:val="none" w:sz="0" w:space="0" w:color="auto"/>
      </w:divBdr>
    </w:div>
    <w:div w:id="726686367">
      <w:bodyDiv w:val="1"/>
      <w:marLeft w:val="0"/>
      <w:marRight w:val="0"/>
      <w:marTop w:val="0"/>
      <w:marBottom w:val="0"/>
      <w:divBdr>
        <w:top w:val="none" w:sz="0" w:space="0" w:color="auto"/>
        <w:left w:val="none" w:sz="0" w:space="0" w:color="auto"/>
        <w:bottom w:val="none" w:sz="0" w:space="0" w:color="auto"/>
        <w:right w:val="none" w:sz="0" w:space="0" w:color="auto"/>
      </w:divBdr>
    </w:div>
    <w:div w:id="844706247">
      <w:bodyDiv w:val="1"/>
      <w:marLeft w:val="0"/>
      <w:marRight w:val="0"/>
      <w:marTop w:val="0"/>
      <w:marBottom w:val="0"/>
      <w:divBdr>
        <w:top w:val="none" w:sz="0" w:space="0" w:color="auto"/>
        <w:left w:val="none" w:sz="0" w:space="0" w:color="auto"/>
        <w:bottom w:val="none" w:sz="0" w:space="0" w:color="auto"/>
        <w:right w:val="none" w:sz="0" w:space="0" w:color="auto"/>
      </w:divBdr>
    </w:div>
    <w:div w:id="951743929">
      <w:bodyDiv w:val="1"/>
      <w:marLeft w:val="0"/>
      <w:marRight w:val="0"/>
      <w:marTop w:val="0"/>
      <w:marBottom w:val="0"/>
      <w:divBdr>
        <w:top w:val="none" w:sz="0" w:space="0" w:color="auto"/>
        <w:left w:val="none" w:sz="0" w:space="0" w:color="auto"/>
        <w:bottom w:val="none" w:sz="0" w:space="0" w:color="auto"/>
        <w:right w:val="none" w:sz="0" w:space="0" w:color="auto"/>
      </w:divBdr>
    </w:div>
    <w:div w:id="1007487620">
      <w:bodyDiv w:val="1"/>
      <w:marLeft w:val="0"/>
      <w:marRight w:val="0"/>
      <w:marTop w:val="0"/>
      <w:marBottom w:val="0"/>
      <w:divBdr>
        <w:top w:val="none" w:sz="0" w:space="0" w:color="auto"/>
        <w:left w:val="none" w:sz="0" w:space="0" w:color="auto"/>
        <w:bottom w:val="none" w:sz="0" w:space="0" w:color="auto"/>
        <w:right w:val="none" w:sz="0" w:space="0" w:color="auto"/>
      </w:divBdr>
    </w:div>
    <w:div w:id="1197231761">
      <w:bodyDiv w:val="1"/>
      <w:marLeft w:val="0"/>
      <w:marRight w:val="0"/>
      <w:marTop w:val="0"/>
      <w:marBottom w:val="0"/>
      <w:divBdr>
        <w:top w:val="none" w:sz="0" w:space="0" w:color="auto"/>
        <w:left w:val="none" w:sz="0" w:space="0" w:color="auto"/>
        <w:bottom w:val="none" w:sz="0" w:space="0" w:color="auto"/>
        <w:right w:val="none" w:sz="0" w:space="0" w:color="auto"/>
      </w:divBdr>
    </w:div>
    <w:div w:id="1300762654">
      <w:bodyDiv w:val="1"/>
      <w:marLeft w:val="0"/>
      <w:marRight w:val="0"/>
      <w:marTop w:val="0"/>
      <w:marBottom w:val="0"/>
      <w:divBdr>
        <w:top w:val="none" w:sz="0" w:space="0" w:color="auto"/>
        <w:left w:val="none" w:sz="0" w:space="0" w:color="auto"/>
        <w:bottom w:val="none" w:sz="0" w:space="0" w:color="auto"/>
        <w:right w:val="none" w:sz="0" w:space="0" w:color="auto"/>
      </w:divBdr>
    </w:div>
    <w:div w:id="1344087442">
      <w:bodyDiv w:val="1"/>
      <w:marLeft w:val="0"/>
      <w:marRight w:val="0"/>
      <w:marTop w:val="0"/>
      <w:marBottom w:val="0"/>
      <w:divBdr>
        <w:top w:val="none" w:sz="0" w:space="0" w:color="auto"/>
        <w:left w:val="none" w:sz="0" w:space="0" w:color="auto"/>
        <w:bottom w:val="none" w:sz="0" w:space="0" w:color="auto"/>
        <w:right w:val="none" w:sz="0" w:space="0" w:color="auto"/>
      </w:divBdr>
    </w:div>
    <w:div w:id="1434595854">
      <w:bodyDiv w:val="1"/>
      <w:marLeft w:val="0"/>
      <w:marRight w:val="0"/>
      <w:marTop w:val="0"/>
      <w:marBottom w:val="0"/>
      <w:divBdr>
        <w:top w:val="none" w:sz="0" w:space="0" w:color="auto"/>
        <w:left w:val="none" w:sz="0" w:space="0" w:color="auto"/>
        <w:bottom w:val="none" w:sz="0" w:space="0" w:color="auto"/>
        <w:right w:val="none" w:sz="0" w:space="0" w:color="auto"/>
      </w:divBdr>
    </w:div>
    <w:div w:id="1651786064">
      <w:bodyDiv w:val="1"/>
      <w:marLeft w:val="0"/>
      <w:marRight w:val="0"/>
      <w:marTop w:val="0"/>
      <w:marBottom w:val="0"/>
      <w:divBdr>
        <w:top w:val="none" w:sz="0" w:space="0" w:color="auto"/>
        <w:left w:val="none" w:sz="0" w:space="0" w:color="auto"/>
        <w:bottom w:val="none" w:sz="0" w:space="0" w:color="auto"/>
        <w:right w:val="none" w:sz="0" w:space="0" w:color="auto"/>
      </w:divBdr>
    </w:div>
    <w:div w:id="1689211928">
      <w:bodyDiv w:val="1"/>
      <w:marLeft w:val="0"/>
      <w:marRight w:val="0"/>
      <w:marTop w:val="0"/>
      <w:marBottom w:val="0"/>
      <w:divBdr>
        <w:top w:val="none" w:sz="0" w:space="0" w:color="auto"/>
        <w:left w:val="none" w:sz="0" w:space="0" w:color="auto"/>
        <w:bottom w:val="none" w:sz="0" w:space="0" w:color="auto"/>
        <w:right w:val="none" w:sz="0" w:space="0" w:color="auto"/>
      </w:divBdr>
    </w:div>
    <w:div w:id="1970084288">
      <w:bodyDiv w:val="1"/>
      <w:marLeft w:val="0"/>
      <w:marRight w:val="0"/>
      <w:marTop w:val="0"/>
      <w:marBottom w:val="0"/>
      <w:divBdr>
        <w:top w:val="none" w:sz="0" w:space="0" w:color="auto"/>
        <w:left w:val="none" w:sz="0" w:space="0" w:color="auto"/>
        <w:bottom w:val="none" w:sz="0" w:space="0" w:color="auto"/>
        <w:right w:val="none" w:sz="0" w:space="0" w:color="auto"/>
      </w:divBdr>
    </w:div>
    <w:div w:id="21281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imanage.xml" /></Relationships>
</file>

<file path=word/theme/theme1.xml><?xml version="1.0" encoding="utf-8"?>
<a:theme xmlns:a="http://schemas.openxmlformats.org/drawingml/2006/main" name="PLL">
  <a:themeElements>
    <a:clrScheme name="PLL">
      <a:dk1>
        <a:sysClr val="windowText" lastClr="000000"/>
      </a:dk1>
      <a:lt1>
        <a:sysClr val="window" lastClr="FFFFFF"/>
      </a:lt1>
      <a:dk2>
        <a:srgbClr val="1F497D"/>
      </a:dk2>
      <a:lt2>
        <a:srgbClr val="EEECE1"/>
      </a:lt2>
      <a:accent1>
        <a:srgbClr val="005487"/>
      </a:accent1>
      <a:accent2>
        <a:srgbClr val="F15841"/>
      </a:accent2>
      <a:accent3>
        <a:srgbClr val="878787"/>
      </a:accent3>
      <a:accent4>
        <a:srgbClr val="D79A2B"/>
      </a:accent4>
      <a:accent5>
        <a:srgbClr val="79242F"/>
      </a:accent5>
      <a:accent6>
        <a:srgbClr val="D2D7E6"/>
      </a:accent6>
      <a:hlink>
        <a:srgbClr val="005487"/>
      </a:hlink>
      <a:folHlink>
        <a:srgbClr val="005487"/>
      </a:folHlink>
    </a:clrScheme>
    <a:fontScheme name="Personalizado 3">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 D M M A D 0 1 ! 2 5 3 8 8 5 1 9 . 1 < / d o c u m e n t i d >  
     < s e n d e r i d > M I N < / s e n d e r i d >  
     < s e n d e r e m a i l > M A R I A N A . P I N T O R @ P E R E Z L L O R C A . C O M < / s e n d e r e m a i l >  
     < l a s t m o d i f i e d > 2 0 2 6 - 0 6 - 0 5 T 1 9 : 5 3 : 0 0 . 0 0 0 0 0 0 0 + 0 1 : 0 0 < / l a s t m o d i f i e d >  
     < d a t a b a s e > D M M A D 0 1 < / 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D320-15DE-493D-BDEE-2EC11F38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1045</Words>
  <Characters>6107</Characters>
  <Application>Microsoft Office Word</Application>
  <DocSecurity>0</DocSecurity>
  <Lines>156</Lines>
  <Paragraphs>70</Paragraphs>
  <ScaleCrop>false</ScaleCrop>
  <HeadingPairs>
    <vt:vector size="2" baseType="variant">
      <vt:variant>
        <vt:lpstr>Título</vt:lpstr>
      </vt:variant>
      <vt:variant>
        <vt:i4>1</vt:i4>
      </vt:variant>
    </vt:vector>
  </HeadingPairs>
  <TitlesOfParts>
    <vt:vector size="1" baseType="lpstr">
      <vt:lpstr>Estilos</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Estilos</dc:title>
  <dc:subject/>
  <dc:creator>Pérez-Llorca MIN</dc:creator>
  <cp:keywords/>
  <dc:description/>
  <cp:lastModifiedBy>Pérez-Llorca MIN</cp:lastModifiedBy>
  <cp:revision>1</cp:revision>
  <cp:lastPrinted>2014-10-26T11:37:00Z</cp:lastPrinted>
  <dcterms:created xsi:type="dcterms:W3CDTF">2026-06-05T18:40:00Z</dcterms:created>
  <dcterms:modified xsi:type="dcterms:W3CDTF">2026-06-05T18:53:00Z</dcterms:modified>
</cp:coreProperties>
</file>